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8D2" w:rsidRPr="004138EC" w:rsidRDefault="00B138D2" w:rsidP="00B138D2">
      <w:pPr>
        <w:spacing w:line="360" w:lineRule="auto"/>
        <w:jc w:val="center"/>
        <w:rPr>
          <w:rFonts w:ascii="Mazda Type Medium" w:hAnsi="Mazda Type Medium"/>
          <w:sz w:val="33"/>
          <w:szCs w:val="33"/>
          <w:lang w:val="fr-FR"/>
        </w:rPr>
      </w:pPr>
      <w:r w:rsidRPr="004138EC">
        <w:rPr>
          <w:rFonts w:ascii="Mazda Type Medium" w:hAnsi="Mazda Type Medium"/>
          <w:sz w:val="33"/>
          <w:szCs w:val="33"/>
          <w:lang w:val="fr-FR"/>
        </w:rPr>
        <w:t>Le Mazda MX-30 inaugurera de nouveaux services de véhicule connecté</w:t>
      </w:r>
    </w:p>
    <w:p w:rsidR="00B138D2" w:rsidRPr="004138EC" w:rsidRDefault="00B138D2" w:rsidP="00B138D2">
      <w:pPr>
        <w:spacing w:line="360" w:lineRule="auto"/>
        <w:jc w:val="center"/>
        <w:rPr>
          <w:rFonts w:ascii="Mazda Type" w:hAnsi="Mazda Type"/>
          <w:sz w:val="21"/>
          <w:szCs w:val="21"/>
          <w:lang w:val="fr-FR"/>
        </w:rPr>
      </w:pPr>
    </w:p>
    <w:p w:rsidR="00B138D2" w:rsidRPr="00B138D2" w:rsidRDefault="00B138D2" w:rsidP="00B138D2">
      <w:pPr>
        <w:pStyle w:val="Paragraphedeliste"/>
        <w:numPr>
          <w:ilvl w:val="0"/>
          <w:numId w:val="1"/>
        </w:numPr>
        <w:spacing w:line="260" w:lineRule="exact"/>
        <w:ind w:left="714" w:right="567" w:hanging="357"/>
        <w:rPr>
          <w:rFonts w:ascii="Mazda Type" w:hAnsi="Mazda Type"/>
          <w:sz w:val="21"/>
          <w:szCs w:val="21"/>
          <w:lang w:val="fr-FR"/>
        </w:rPr>
      </w:pPr>
      <w:r w:rsidRPr="00B138D2">
        <w:rPr>
          <w:rFonts w:ascii="Mazda Type" w:hAnsi="Mazda Type"/>
          <w:sz w:val="21"/>
          <w:lang w:val="fr-FR"/>
        </w:rPr>
        <w:t xml:space="preserve">L'application </w:t>
      </w:r>
      <w:proofErr w:type="spellStart"/>
      <w:r w:rsidRPr="00B138D2">
        <w:rPr>
          <w:rFonts w:ascii="Mazda Type" w:hAnsi="Mazda Type"/>
          <w:sz w:val="21"/>
          <w:lang w:val="fr-FR"/>
        </w:rPr>
        <w:t>MyMazda</w:t>
      </w:r>
      <w:proofErr w:type="spellEnd"/>
      <w:r w:rsidRPr="00B138D2">
        <w:rPr>
          <w:rFonts w:ascii="Mazda Type" w:hAnsi="Mazda Type"/>
          <w:sz w:val="21"/>
          <w:lang w:val="fr-FR"/>
        </w:rPr>
        <w:t xml:space="preserve"> lancée récemment intègre de nouveaux services de véhicule connecté</w:t>
      </w:r>
    </w:p>
    <w:p w:rsidR="00B138D2" w:rsidRPr="004138EC" w:rsidRDefault="00B138D2" w:rsidP="00B138D2">
      <w:pPr>
        <w:spacing w:line="260" w:lineRule="exact"/>
        <w:ind w:left="357"/>
        <w:rPr>
          <w:rFonts w:ascii="Mazda Type" w:hAnsi="Mazda Type"/>
          <w:sz w:val="21"/>
          <w:szCs w:val="21"/>
          <w:lang w:val="fr-FR"/>
        </w:rPr>
      </w:pPr>
    </w:p>
    <w:p w:rsidR="00B138D2" w:rsidRPr="00B138D2" w:rsidRDefault="00B138D2" w:rsidP="00B138D2">
      <w:pPr>
        <w:pStyle w:val="Paragraphedeliste"/>
        <w:numPr>
          <w:ilvl w:val="0"/>
          <w:numId w:val="1"/>
        </w:numPr>
        <w:spacing w:line="260" w:lineRule="exact"/>
        <w:ind w:left="714" w:right="567" w:hanging="357"/>
        <w:rPr>
          <w:rFonts w:ascii="Mazda Type" w:hAnsi="Mazda Type"/>
          <w:sz w:val="21"/>
          <w:szCs w:val="21"/>
          <w:lang w:val="fr-FR"/>
        </w:rPr>
      </w:pPr>
      <w:r w:rsidRPr="00B138D2">
        <w:rPr>
          <w:rFonts w:ascii="Mazda Type" w:hAnsi="Mazda Type"/>
          <w:sz w:val="21"/>
          <w:lang w:val="fr-FR"/>
        </w:rPr>
        <w:t>KDDI et Orange Business Services mettront une plate-forme IoT à la disposition de Mazda en Europe</w:t>
      </w:r>
    </w:p>
    <w:p w:rsidR="00B138D2" w:rsidRPr="004138EC" w:rsidRDefault="00B138D2" w:rsidP="00B138D2">
      <w:pPr>
        <w:spacing w:line="260" w:lineRule="exact"/>
        <w:rPr>
          <w:rFonts w:ascii="Mazda Type" w:hAnsi="Mazda Type"/>
          <w:sz w:val="32"/>
          <w:szCs w:val="32"/>
          <w:lang w:val="fr-FR"/>
        </w:rPr>
      </w:pPr>
    </w:p>
    <w:p w:rsidR="00B138D2" w:rsidRPr="004138EC" w:rsidRDefault="00B138D2" w:rsidP="00B138D2">
      <w:pPr>
        <w:spacing w:line="360" w:lineRule="auto"/>
        <w:jc w:val="both"/>
        <w:rPr>
          <w:rFonts w:ascii="Mazda Type" w:hAnsi="Mazda Type"/>
          <w:sz w:val="18"/>
          <w:szCs w:val="18"/>
          <w:lang w:val="fr-FR"/>
        </w:rPr>
      </w:pPr>
    </w:p>
    <w:p w:rsidR="00B138D2" w:rsidRPr="004138EC" w:rsidRDefault="00B138D2" w:rsidP="00B138D2">
      <w:pPr>
        <w:adjustRightInd w:val="0"/>
        <w:spacing w:line="260" w:lineRule="exact"/>
        <w:jc w:val="both"/>
        <w:rPr>
          <w:rFonts w:ascii="Mazda Type" w:hAnsi="Mazda Type"/>
          <w:kern w:val="2"/>
          <w:sz w:val="18"/>
          <w:szCs w:val="18"/>
          <w:lang w:val="fr-FR"/>
        </w:rPr>
      </w:pPr>
      <w:r w:rsidRPr="004138EC">
        <w:rPr>
          <w:rFonts w:ascii="Mazda Type" w:hAnsi="Mazda Type"/>
          <w:b/>
          <w:sz w:val="18"/>
          <w:szCs w:val="18"/>
          <w:lang w:val="fr-FR"/>
        </w:rPr>
        <w:t xml:space="preserve">Leverkusen, 14 octobre 2020. </w:t>
      </w:r>
      <w:r w:rsidRPr="004138EC">
        <w:rPr>
          <w:rFonts w:ascii="Mazda Type" w:hAnsi="Mazda Type"/>
          <w:sz w:val="18"/>
          <w:szCs w:val="18"/>
          <w:lang w:val="fr-FR"/>
        </w:rPr>
        <w:t xml:space="preserve">En proposant sa nouvelle application </w:t>
      </w:r>
      <w:proofErr w:type="spellStart"/>
      <w:r w:rsidRPr="004138EC">
        <w:rPr>
          <w:rFonts w:ascii="Mazda Type" w:hAnsi="Mazda Type"/>
          <w:sz w:val="18"/>
          <w:szCs w:val="18"/>
          <w:lang w:val="fr-FR"/>
        </w:rPr>
        <w:t>MyMazda</w:t>
      </w:r>
      <w:proofErr w:type="spellEnd"/>
      <w:r w:rsidRPr="004138EC">
        <w:rPr>
          <w:rFonts w:ascii="Mazda Type" w:hAnsi="Mazda Type"/>
          <w:sz w:val="18"/>
          <w:szCs w:val="18"/>
          <w:lang w:val="fr-FR"/>
        </w:rPr>
        <w:t xml:space="preserve"> sur l’</w:t>
      </w:r>
      <w:proofErr w:type="spellStart"/>
      <w:r w:rsidRPr="004138EC">
        <w:rPr>
          <w:rFonts w:ascii="Mazda Type" w:hAnsi="Mazda Type"/>
          <w:sz w:val="18"/>
          <w:szCs w:val="18"/>
          <w:lang w:val="fr-FR"/>
        </w:rPr>
        <w:t>AppStore</w:t>
      </w:r>
      <w:proofErr w:type="spellEnd"/>
      <w:r w:rsidRPr="004138EC">
        <w:rPr>
          <w:rFonts w:ascii="Mazda Type" w:hAnsi="Mazda Type"/>
          <w:sz w:val="18"/>
          <w:szCs w:val="18"/>
          <w:lang w:val="fr-FR"/>
        </w:rPr>
        <w:t xml:space="preserve"> et Google Play Store, Mazda fait bénéficier ses produits d’un niveau de connectivité sans précédent. Le MX-30, le véhicule 100 % électrique de Mazda</w:t>
      </w:r>
      <w:r w:rsidRPr="004138EC">
        <w:rPr>
          <w:rStyle w:val="Appelnotedebasdep"/>
          <w:rFonts w:ascii="Mazda Type" w:hAnsi="Mazda Type"/>
          <w:bCs/>
          <w:kern w:val="2"/>
          <w:sz w:val="18"/>
          <w:szCs w:val="18"/>
          <w:lang w:val="fr-FR" w:eastAsia="ja-JP"/>
        </w:rPr>
        <w:footnoteReference w:id="1"/>
      </w:r>
      <w:r w:rsidRPr="004138EC">
        <w:rPr>
          <w:rFonts w:ascii="Mazda Type" w:hAnsi="Mazda Type"/>
          <w:sz w:val="18"/>
          <w:szCs w:val="18"/>
          <w:lang w:val="fr-FR"/>
        </w:rPr>
        <w:t xml:space="preserve">, inaugurera toute une série de nouveaux services de véhicule connecté qui seront accessibles via les smartphones des clients, parmi lesquels le réglage à distance de la température et de la climatisation automatique ainsi qu’une fonction d'aide à la charge – permettant aussi bien de </w:t>
      </w:r>
      <w:r>
        <w:rPr>
          <w:rFonts w:ascii="Mazda Type" w:hAnsi="Mazda Type"/>
          <w:sz w:val="18"/>
          <w:szCs w:val="18"/>
          <w:lang w:val="fr-FR"/>
        </w:rPr>
        <w:t xml:space="preserve">localiser </w:t>
      </w:r>
      <w:r w:rsidRPr="004138EC">
        <w:rPr>
          <w:rFonts w:ascii="Mazda Type" w:hAnsi="Mazda Type"/>
          <w:sz w:val="18"/>
          <w:szCs w:val="18"/>
          <w:lang w:val="fr-FR"/>
        </w:rPr>
        <w:t>et de rejoindre une borne de recharge que de contrôler le temps de charge et l’autonomie.</w:t>
      </w:r>
    </w:p>
    <w:p w:rsidR="00B138D2" w:rsidRPr="004138EC" w:rsidRDefault="00B138D2" w:rsidP="00B138D2">
      <w:pPr>
        <w:adjustRightInd w:val="0"/>
        <w:spacing w:line="260" w:lineRule="exact"/>
        <w:jc w:val="both"/>
        <w:rPr>
          <w:rFonts w:ascii="Mazda Type" w:hAnsi="Mazda Type"/>
          <w:kern w:val="2"/>
          <w:sz w:val="18"/>
          <w:szCs w:val="18"/>
          <w:lang w:val="fr-FR" w:eastAsia="ja-JP"/>
        </w:rPr>
      </w:pPr>
    </w:p>
    <w:p w:rsidR="00B138D2" w:rsidRPr="004138EC" w:rsidRDefault="00B138D2" w:rsidP="00B138D2">
      <w:pPr>
        <w:adjustRightInd w:val="0"/>
        <w:spacing w:line="260" w:lineRule="exact"/>
        <w:jc w:val="both"/>
        <w:rPr>
          <w:rFonts w:ascii="Mazda Type" w:hAnsi="Mazda Type"/>
          <w:kern w:val="2"/>
          <w:sz w:val="18"/>
          <w:szCs w:val="18"/>
          <w:lang w:val="fr-FR"/>
        </w:rPr>
      </w:pPr>
      <w:r w:rsidRPr="004138EC">
        <w:rPr>
          <w:rFonts w:ascii="Mazda Type" w:hAnsi="Mazda Type"/>
          <w:sz w:val="18"/>
          <w:szCs w:val="18"/>
          <w:lang w:val="fr-FR"/>
        </w:rPr>
        <w:t>Afin de garantir à ses clients européens des services de connectivité à la fois sécurisés, fiables et hautement performants, Mazda s’associe au fournisseur japonais de services de télécommunication KDDI qui, conjointement avec la société de services numériques Orange Business Services, mettra à la disposition de Mazda une plate-forme d'internet des objets (IoT).</w:t>
      </w:r>
    </w:p>
    <w:p w:rsidR="00B138D2" w:rsidRPr="004138EC" w:rsidRDefault="00B138D2" w:rsidP="00B138D2">
      <w:pPr>
        <w:adjustRightInd w:val="0"/>
        <w:spacing w:line="260" w:lineRule="exact"/>
        <w:jc w:val="both"/>
        <w:rPr>
          <w:rFonts w:ascii="Mazda Type" w:hAnsi="Mazda Type"/>
          <w:kern w:val="2"/>
          <w:sz w:val="18"/>
          <w:szCs w:val="18"/>
          <w:lang w:val="fr-FR" w:eastAsia="ja-JP"/>
        </w:rPr>
      </w:pPr>
    </w:p>
    <w:p w:rsidR="00B138D2" w:rsidRPr="004138EC" w:rsidRDefault="00B138D2" w:rsidP="00B138D2">
      <w:pPr>
        <w:adjustRightInd w:val="0"/>
        <w:spacing w:line="260" w:lineRule="exact"/>
        <w:jc w:val="both"/>
        <w:rPr>
          <w:rFonts w:ascii="Mazda Type" w:hAnsi="Mazda Type"/>
          <w:kern w:val="2"/>
          <w:sz w:val="18"/>
          <w:szCs w:val="18"/>
          <w:lang w:val="fr-FR"/>
        </w:rPr>
      </w:pPr>
      <w:r w:rsidRPr="004138EC">
        <w:rPr>
          <w:rFonts w:ascii="Mazda Type" w:hAnsi="Mazda Type"/>
          <w:sz w:val="18"/>
          <w:szCs w:val="18"/>
          <w:lang w:val="fr-FR"/>
        </w:rPr>
        <w:t>« Les services connectés IoT sont d'une importance capitale pour améliorer l’expérience de conduite de nos clients. Cette plate-forme IoT a été conçue sur mesure pour garantir à Mazda des niveaux d'agrément sans précédent en termes de services personnalisés sur le marché européen. Elle permet aux conducteurs de bénéficier de performances inégalées en matière de protection, de sécurité et d’expérience embarquée », explique M. Ken Sakai, directeur général de KDDI Europe, Ltd.</w:t>
      </w:r>
    </w:p>
    <w:p w:rsidR="00B138D2" w:rsidRPr="004138EC" w:rsidRDefault="00B138D2" w:rsidP="00B138D2">
      <w:pPr>
        <w:adjustRightInd w:val="0"/>
        <w:spacing w:line="260" w:lineRule="exact"/>
        <w:jc w:val="both"/>
        <w:rPr>
          <w:rFonts w:ascii="Mazda Type" w:hAnsi="Mazda Type"/>
          <w:kern w:val="2"/>
          <w:sz w:val="18"/>
          <w:szCs w:val="18"/>
          <w:lang w:val="fr-FR" w:eastAsia="ja-JP"/>
        </w:rPr>
      </w:pPr>
    </w:p>
    <w:p w:rsidR="00B138D2" w:rsidRPr="004138EC" w:rsidRDefault="00B138D2" w:rsidP="00B138D2">
      <w:pPr>
        <w:adjustRightInd w:val="0"/>
        <w:spacing w:line="260" w:lineRule="exact"/>
        <w:jc w:val="both"/>
        <w:rPr>
          <w:rFonts w:ascii="Mazda Type" w:hAnsi="Mazda Type"/>
          <w:kern w:val="2"/>
          <w:sz w:val="18"/>
          <w:szCs w:val="18"/>
          <w:lang w:val="fr-FR"/>
        </w:rPr>
      </w:pPr>
      <w:r w:rsidRPr="004138EC">
        <w:rPr>
          <w:rFonts w:ascii="Mazda Type" w:hAnsi="Mazda Type"/>
          <w:sz w:val="18"/>
          <w:szCs w:val="18"/>
          <w:lang w:val="fr-FR"/>
        </w:rPr>
        <w:t xml:space="preserve">« Désormais, les constructeurs automobiles les plus innovants s’appuient sur l’internet des objets (IoT) pour répondre aux attentes de leurs clients en termes d’expérience de conduite. Après avoir accompli un important travail de consultation et réalisé un projet pilote avec KDDI, nous avons fourni une plate-forme IoT sur mesure qui mettra en œuvre des services connectés innovants visant à garantir aux conducteurs des niveaux de sécurité et d'agrément optimisés », déclare Valérie Cussac, vice-présidente senior de Smart </w:t>
      </w:r>
      <w:proofErr w:type="spellStart"/>
      <w:r w:rsidRPr="004138EC">
        <w:rPr>
          <w:rFonts w:ascii="Mazda Type" w:hAnsi="Mazda Type"/>
          <w:sz w:val="18"/>
          <w:szCs w:val="18"/>
          <w:lang w:val="fr-FR"/>
        </w:rPr>
        <w:t>Mobility</w:t>
      </w:r>
      <w:proofErr w:type="spellEnd"/>
      <w:r w:rsidRPr="004138EC">
        <w:rPr>
          <w:rFonts w:ascii="Mazda Type" w:hAnsi="Mazda Type"/>
          <w:sz w:val="18"/>
          <w:szCs w:val="18"/>
          <w:lang w:val="fr-FR"/>
        </w:rPr>
        <w:t xml:space="preserve"> Services chez Orange Business Services.</w:t>
      </w:r>
    </w:p>
    <w:p w:rsidR="00B138D2" w:rsidRPr="004138EC" w:rsidRDefault="00B138D2" w:rsidP="00B138D2">
      <w:pPr>
        <w:adjustRightInd w:val="0"/>
        <w:spacing w:line="260" w:lineRule="exact"/>
        <w:jc w:val="both"/>
        <w:rPr>
          <w:rFonts w:ascii="Mazda Type" w:hAnsi="Mazda Type"/>
          <w:kern w:val="2"/>
          <w:sz w:val="18"/>
          <w:szCs w:val="18"/>
          <w:lang w:val="fr-FR" w:eastAsia="ja-JP"/>
        </w:rPr>
      </w:pPr>
    </w:p>
    <w:p w:rsidR="00B138D2" w:rsidRPr="004138EC" w:rsidRDefault="00B138D2" w:rsidP="00B138D2">
      <w:pPr>
        <w:adjustRightInd w:val="0"/>
        <w:spacing w:line="260" w:lineRule="exact"/>
        <w:jc w:val="both"/>
        <w:rPr>
          <w:rFonts w:ascii="Mazda Type" w:hAnsi="Mazda Type"/>
          <w:kern w:val="2"/>
          <w:sz w:val="20"/>
          <w:szCs w:val="20"/>
          <w:lang w:val="fr-FR"/>
        </w:rPr>
      </w:pPr>
      <w:r w:rsidRPr="004138EC">
        <w:rPr>
          <w:rFonts w:ascii="Mazda Type" w:hAnsi="Mazda Type"/>
          <w:sz w:val="18"/>
          <w:szCs w:val="18"/>
          <w:lang w:val="fr-FR"/>
        </w:rPr>
        <w:lastRenderedPageBreak/>
        <w:t xml:space="preserve">« Avec la toute dernière évolution de l’application </w:t>
      </w:r>
      <w:proofErr w:type="spellStart"/>
      <w:r w:rsidRPr="004138EC">
        <w:rPr>
          <w:rFonts w:ascii="Mazda Type" w:hAnsi="Mazda Type"/>
          <w:sz w:val="18"/>
          <w:szCs w:val="18"/>
          <w:lang w:val="fr-FR"/>
        </w:rPr>
        <w:t>MyMazda</w:t>
      </w:r>
      <w:proofErr w:type="spellEnd"/>
      <w:r w:rsidRPr="004138EC">
        <w:rPr>
          <w:rFonts w:ascii="Mazda Type" w:hAnsi="Mazda Type"/>
          <w:sz w:val="18"/>
          <w:szCs w:val="18"/>
          <w:lang w:val="fr-FR"/>
        </w:rPr>
        <w:t xml:space="preserve">, proposée en premier lieu sur le Mazda MX-30, notre premier véhicule 100 % électrique, nous proposons des services de véhicule connecté accessibles dans toute l’Europe qui contribueront à lever les barrières entre le conducteur et son véhicule afin de garantir une expérience d’utilisation aussi fluide et intuitive que possible. La plate-forme proposée par KDDI et Orange offre un niveau de personnalisation accru tout en répondant aux normes les plus élevées en termes de performances et de sécurité », déclare </w:t>
      </w:r>
      <w:proofErr w:type="spellStart"/>
      <w:r w:rsidRPr="004138EC">
        <w:rPr>
          <w:rFonts w:ascii="Mazda Type" w:hAnsi="Mazda Type"/>
          <w:sz w:val="18"/>
          <w:szCs w:val="18"/>
          <w:lang w:val="fr-FR"/>
        </w:rPr>
        <w:t>Martijn</w:t>
      </w:r>
      <w:proofErr w:type="spellEnd"/>
      <w:r w:rsidRPr="004138EC">
        <w:rPr>
          <w:rFonts w:ascii="Mazda Type" w:hAnsi="Mazda Type"/>
          <w:sz w:val="18"/>
          <w:szCs w:val="18"/>
          <w:lang w:val="fr-FR"/>
        </w:rPr>
        <w:t xml:space="preserve"> </w:t>
      </w:r>
      <w:proofErr w:type="spellStart"/>
      <w:r w:rsidRPr="004138EC">
        <w:rPr>
          <w:rFonts w:ascii="Mazda Type" w:hAnsi="Mazda Type"/>
          <w:sz w:val="18"/>
          <w:szCs w:val="18"/>
          <w:lang w:val="fr-FR"/>
        </w:rPr>
        <w:t>ten</w:t>
      </w:r>
      <w:proofErr w:type="spellEnd"/>
      <w:r w:rsidRPr="004138EC">
        <w:rPr>
          <w:rFonts w:ascii="Mazda Type" w:hAnsi="Mazda Type"/>
          <w:sz w:val="18"/>
          <w:szCs w:val="18"/>
          <w:lang w:val="fr-FR"/>
        </w:rPr>
        <w:t xml:space="preserve"> Brink, vice-président ventes et service client chez Mazda </w:t>
      </w:r>
      <w:proofErr w:type="spellStart"/>
      <w:r w:rsidRPr="004138EC">
        <w:rPr>
          <w:rFonts w:ascii="Mazda Type" w:hAnsi="Mazda Type"/>
          <w:sz w:val="18"/>
          <w:szCs w:val="18"/>
          <w:lang w:val="fr-FR"/>
        </w:rPr>
        <w:t>Motor</w:t>
      </w:r>
      <w:proofErr w:type="spellEnd"/>
      <w:r w:rsidRPr="004138EC">
        <w:rPr>
          <w:rFonts w:ascii="Mazda Type" w:hAnsi="Mazda Type"/>
          <w:sz w:val="18"/>
          <w:szCs w:val="18"/>
          <w:lang w:val="fr-FR"/>
        </w:rPr>
        <w:t xml:space="preserve"> Europe.</w:t>
      </w:r>
    </w:p>
    <w:p w:rsidR="00B138D2" w:rsidRPr="004138EC" w:rsidRDefault="00B138D2" w:rsidP="00B138D2">
      <w:pPr>
        <w:adjustRightInd w:val="0"/>
        <w:spacing w:line="260" w:lineRule="exact"/>
        <w:jc w:val="both"/>
        <w:rPr>
          <w:rFonts w:ascii="Mazda Type" w:hAnsi="Mazda Type"/>
          <w:kern w:val="2"/>
          <w:sz w:val="20"/>
          <w:szCs w:val="20"/>
          <w:lang w:val="fr-FR" w:eastAsia="ja-JP"/>
        </w:rPr>
      </w:pPr>
    </w:p>
    <w:p w:rsidR="00B138D2" w:rsidRPr="004138EC" w:rsidRDefault="00B138D2" w:rsidP="00B138D2">
      <w:pPr>
        <w:spacing w:line="360" w:lineRule="auto"/>
        <w:ind w:right="142"/>
        <w:jc w:val="both"/>
        <w:rPr>
          <w:rFonts w:ascii="Mazda Type" w:hAnsi="Mazda Type"/>
          <w:sz w:val="18"/>
          <w:lang w:val="fr-FR"/>
        </w:rPr>
      </w:pPr>
    </w:p>
    <w:p w:rsidR="00B138D2" w:rsidRPr="004138EC" w:rsidRDefault="00B138D2" w:rsidP="00B138D2">
      <w:pPr>
        <w:ind w:right="143"/>
        <w:jc w:val="both"/>
        <w:rPr>
          <w:rFonts w:ascii="Interstate Mazda Light" w:hAnsi="Interstate Mazda Light"/>
          <w:sz w:val="18"/>
          <w:szCs w:val="18"/>
          <w:u w:val="single"/>
          <w:lang w:val="fr-FR"/>
        </w:rPr>
      </w:pPr>
    </w:p>
    <w:p w:rsidR="00B138D2" w:rsidRPr="004138EC" w:rsidRDefault="00B138D2" w:rsidP="00B138D2">
      <w:pPr>
        <w:pStyle w:val="Formuledepolitesse"/>
        <w:jc w:val="center"/>
        <w:rPr>
          <w:rFonts w:ascii="Interstate Mazda Light" w:hAnsi="Interstate Mazda Light"/>
          <w:snapToGrid w:val="0"/>
          <w:kern w:val="0"/>
          <w:sz w:val="18"/>
          <w:szCs w:val="18"/>
        </w:rPr>
      </w:pPr>
      <w:r w:rsidRPr="004138EC">
        <w:rPr>
          <w:rFonts w:ascii="Interstate Mazda Light" w:hAnsi="Interstate Mazda Light"/>
          <w:snapToGrid w:val="0"/>
          <w:kern w:val="0"/>
          <w:sz w:val="18"/>
          <w:szCs w:val="18"/>
        </w:rPr>
        <w:t># # #</w:t>
      </w:r>
    </w:p>
    <w:p w:rsidR="00B138D2" w:rsidRPr="004138EC" w:rsidRDefault="00B138D2" w:rsidP="00B138D2">
      <w:pPr>
        <w:ind w:right="143"/>
        <w:jc w:val="both"/>
        <w:rPr>
          <w:rFonts w:ascii="Interstate Mazda Light" w:hAnsi="Interstate Mazda Light"/>
          <w:sz w:val="18"/>
          <w:szCs w:val="18"/>
          <w:lang w:val="fr-FR"/>
        </w:rPr>
      </w:pPr>
    </w:p>
    <w:p w:rsidR="00B138D2" w:rsidRPr="004138EC" w:rsidRDefault="00B138D2" w:rsidP="00B138D2">
      <w:pPr>
        <w:tabs>
          <w:tab w:val="right" w:pos="8505"/>
        </w:tabs>
        <w:rPr>
          <w:rFonts w:ascii="Interstate Mazda Light" w:hAnsi="Interstate Mazda Light"/>
          <w:sz w:val="18"/>
          <w:szCs w:val="18"/>
          <w:lang w:val="fr-FR"/>
        </w:rPr>
      </w:pPr>
      <w:r w:rsidRPr="004138EC">
        <w:rPr>
          <w:rFonts w:ascii="Interstate Mazda Light" w:hAnsi="Interstate Mazda Light"/>
          <w:sz w:val="18"/>
          <w:szCs w:val="18"/>
          <w:lang w:val="fr-FR"/>
        </w:rPr>
        <w:t>David Barrière</w:t>
      </w:r>
      <w:r w:rsidRPr="004138EC">
        <w:rPr>
          <w:rFonts w:ascii="Interstate Mazda Light" w:hAnsi="Interstate Mazda Light"/>
          <w:sz w:val="18"/>
          <w:szCs w:val="18"/>
          <w:lang w:val="fr-FR"/>
        </w:rPr>
        <w:tab/>
        <w:t>Julie Razurel</w:t>
      </w:r>
    </w:p>
    <w:p w:rsidR="00B138D2" w:rsidRPr="004138EC" w:rsidRDefault="00B138D2" w:rsidP="00B138D2">
      <w:pPr>
        <w:tabs>
          <w:tab w:val="right" w:pos="8502"/>
        </w:tabs>
        <w:ind w:right="143"/>
        <w:jc w:val="both"/>
        <w:rPr>
          <w:rFonts w:ascii="Interstate Mazda Light" w:hAnsi="Interstate Mazda Light"/>
          <w:sz w:val="18"/>
          <w:szCs w:val="18"/>
          <w:lang w:val="fr-FR"/>
        </w:rPr>
      </w:pPr>
      <w:r w:rsidRPr="004138EC">
        <w:rPr>
          <w:rFonts w:ascii="Interstate Mazda Light" w:hAnsi="Interstate Mazda Light"/>
          <w:sz w:val="18"/>
          <w:szCs w:val="18"/>
          <w:lang w:val="fr-FR"/>
        </w:rPr>
        <w:t>Directeur des Relations Extérieures</w:t>
      </w:r>
      <w:r w:rsidRPr="004138EC">
        <w:rPr>
          <w:rFonts w:ascii="Interstate Mazda Light" w:hAnsi="Interstate Mazda Light"/>
          <w:sz w:val="18"/>
          <w:szCs w:val="18"/>
          <w:lang w:val="fr-FR"/>
        </w:rPr>
        <w:tab/>
        <w:t>Responsable du département Presse et Événements</w:t>
      </w:r>
    </w:p>
    <w:p w:rsidR="00B138D2" w:rsidRPr="004138EC" w:rsidRDefault="00B138D2" w:rsidP="00B138D2">
      <w:pPr>
        <w:tabs>
          <w:tab w:val="right" w:pos="8502"/>
        </w:tabs>
        <w:ind w:right="143"/>
        <w:jc w:val="both"/>
        <w:rPr>
          <w:rFonts w:ascii="Interstate Mazda Light" w:hAnsi="Interstate Mazda Light"/>
          <w:sz w:val="18"/>
          <w:szCs w:val="18"/>
          <w:lang w:val="fr-FR"/>
        </w:rPr>
      </w:pPr>
      <w:r w:rsidRPr="004138EC">
        <w:rPr>
          <w:rFonts w:ascii="Interstate Mazda Light" w:hAnsi="Interstate Mazda Light"/>
          <w:sz w:val="18"/>
          <w:szCs w:val="18"/>
          <w:lang w:val="fr-FR"/>
        </w:rPr>
        <w:t>01 61 01 65 95</w:t>
      </w:r>
      <w:r w:rsidRPr="004138EC">
        <w:rPr>
          <w:rFonts w:ascii="Interstate Mazda Light" w:hAnsi="Interstate Mazda Light"/>
          <w:sz w:val="18"/>
          <w:szCs w:val="18"/>
          <w:lang w:val="fr-FR"/>
        </w:rPr>
        <w:tab/>
        <w:t>01 61 01 65 92</w:t>
      </w:r>
    </w:p>
    <w:p w:rsidR="00B138D2" w:rsidRPr="004138EC" w:rsidRDefault="00B138D2" w:rsidP="00B138D2">
      <w:pPr>
        <w:tabs>
          <w:tab w:val="right" w:pos="8502"/>
        </w:tabs>
        <w:ind w:right="143"/>
        <w:jc w:val="both"/>
        <w:rPr>
          <w:rFonts w:ascii="Interstate Mazda Light" w:hAnsi="Interstate Mazda Light"/>
          <w:sz w:val="18"/>
          <w:szCs w:val="18"/>
          <w:lang w:val="fr-FR"/>
        </w:rPr>
      </w:pPr>
      <w:hyperlink r:id="rId8" w:history="1">
        <w:r w:rsidRPr="004138EC">
          <w:rPr>
            <w:rStyle w:val="Lienhypertexte"/>
            <w:rFonts w:ascii="Interstate Mazda Light" w:hAnsi="Interstate Mazda Light"/>
            <w:sz w:val="18"/>
            <w:szCs w:val="18"/>
            <w:lang w:val="fr-FR"/>
          </w:rPr>
          <w:t>david.barriere@mazda.fr</w:t>
        </w:r>
      </w:hyperlink>
      <w:r w:rsidRPr="004138EC">
        <w:rPr>
          <w:rFonts w:ascii="Interstate Mazda Light" w:hAnsi="Interstate Mazda Light"/>
          <w:sz w:val="18"/>
          <w:szCs w:val="18"/>
          <w:lang w:val="fr-FR"/>
        </w:rPr>
        <w:tab/>
      </w:r>
      <w:hyperlink r:id="rId9" w:history="1">
        <w:r w:rsidRPr="004138EC">
          <w:rPr>
            <w:rStyle w:val="Lienhypertexte"/>
            <w:rFonts w:ascii="Interstate Mazda Light" w:hAnsi="Interstate Mazda Light"/>
            <w:sz w:val="18"/>
            <w:szCs w:val="18"/>
            <w:lang w:val="fr-FR"/>
          </w:rPr>
          <w:t>Julie.Razurel@mazda.fr</w:t>
        </w:r>
      </w:hyperlink>
    </w:p>
    <w:p w:rsidR="00B138D2" w:rsidRPr="004138EC" w:rsidRDefault="00B138D2" w:rsidP="00B138D2">
      <w:pPr>
        <w:tabs>
          <w:tab w:val="right" w:pos="8502"/>
        </w:tabs>
        <w:ind w:right="143"/>
        <w:jc w:val="both"/>
        <w:rPr>
          <w:rFonts w:ascii="Interstate Mazda Light" w:hAnsi="Interstate Mazda Light"/>
          <w:sz w:val="18"/>
          <w:szCs w:val="18"/>
          <w:lang w:val="fr-FR"/>
        </w:rPr>
      </w:pPr>
    </w:p>
    <w:p w:rsidR="00B138D2" w:rsidRPr="004138EC" w:rsidRDefault="00B138D2" w:rsidP="00B138D2">
      <w:pPr>
        <w:ind w:right="143"/>
        <w:jc w:val="both"/>
        <w:rPr>
          <w:rFonts w:ascii="Interstate Mazda Light" w:hAnsi="Interstate Mazda Light"/>
          <w:sz w:val="18"/>
          <w:szCs w:val="18"/>
          <w:lang w:val="fr-FR"/>
        </w:rPr>
      </w:pPr>
    </w:p>
    <w:p w:rsidR="00B138D2" w:rsidRPr="004138EC" w:rsidRDefault="00B138D2" w:rsidP="00B138D2">
      <w:pPr>
        <w:ind w:right="143"/>
        <w:jc w:val="both"/>
        <w:rPr>
          <w:rFonts w:ascii="Interstate Mazda Light" w:hAnsi="Interstate Mazda Light"/>
          <w:sz w:val="18"/>
          <w:szCs w:val="18"/>
          <w:lang w:val="fr-FR"/>
        </w:rPr>
      </w:pPr>
    </w:p>
    <w:p w:rsidR="00B138D2" w:rsidRPr="004138EC" w:rsidRDefault="00B138D2" w:rsidP="00B138D2">
      <w:pPr>
        <w:ind w:right="143"/>
        <w:jc w:val="both"/>
        <w:rPr>
          <w:rFonts w:ascii="Interstate Mazda Light" w:hAnsi="Interstate Mazda Light"/>
          <w:sz w:val="18"/>
          <w:szCs w:val="18"/>
          <w:lang w:val="fr-FR"/>
        </w:rPr>
      </w:pPr>
    </w:p>
    <w:p w:rsidR="00B138D2" w:rsidRPr="004138EC" w:rsidRDefault="00B138D2" w:rsidP="00B138D2">
      <w:pPr>
        <w:ind w:right="143"/>
        <w:jc w:val="both"/>
        <w:rPr>
          <w:rFonts w:ascii="Interstate Mazda Light" w:hAnsi="Interstate Mazda Light"/>
          <w:sz w:val="18"/>
          <w:szCs w:val="18"/>
          <w:u w:val="single"/>
          <w:lang w:val="fr-FR"/>
        </w:rPr>
      </w:pPr>
      <w:r w:rsidRPr="004138EC">
        <w:rPr>
          <w:rFonts w:ascii="Interstate Mazda Light" w:hAnsi="Interstate Mazda Light"/>
          <w:sz w:val="18"/>
          <w:szCs w:val="18"/>
          <w:u w:val="single"/>
          <w:lang w:val="fr-FR"/>
        </w:rPr>
        <w:t>A propos de Mazda</w:t>
      </w:r>
    </w:p>
    <w:p w:rsidR="00B138D2" w:rsidRPr="004138EC" w:rsidRDefault="00B138D2" w:rsidP="00B138D2">
      <w:pPr>
        <w:ind w:right="143"/>
        <w:jc w:val="both"/>
        <w:rPr>
          <w:rFonts w:ascii="Interstate Mazda Light" w:hAnsi="Interstate Mazda Light"/>
          <w:sz w:val="18"/>
          <w:szCs w:val="18"/>
          <w:lang w:val="fr-FR"/>
        </w:rPr>
      </w:pPr>
      <w:r w:rsidRPr="004138EC">
        <w:rPr>
          <w:rFonts w:ascii="Interstate Mazda Light" w:hAnsi="Interstate Mazda Light"/>
          <w:sz w:val="18"/>
          <w:szCs w:val="18"/>
          <w:lang w:val="fr-FR"/>
        </w:rPr>
        <w:t xml:space="preserve">Mazda </w:t>
      </w:r>
      <w:proofErr w:type="spellStart"/>
      <w:r w:rsidRPr="004138EC">
        <w:rPr>
          <w:rFonts w:ascii="Interstate Mazda Light" w:hAnsi="Interstate Mazda Light"/>
          <w:sz w:val="18"/>
          <w:szCs w:val="18"/>
          <w:lang w:val="fr-FR"/>
        </w:rPr>
        <w:t>Motor</w:t>
      </w:r>
      <w:proofErr w:type="spellEnd"/>
      <w:r w:rsidRPr="004138EC">
        <w:rPr>
          <w:rFonts w:ascii="Interstate Mazda Light" w:hAnsi="Interstate Mazda Light"/>
          <w:sz w:val="18"/>
          <w:szCs w:val="18"/>
          <w:lang w:val="fr-FR"/>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4138EC">
        <w:rPr>
          <w:rFonts w:ascii="Interstate Mazda Light" w:hAnsi="Interstate Mazda Light"/>
          <w:sz w:val="18"/>
          <w:szCs w:val="18"/>
          <w:lang w:val="fr-FR"/>
        </w:rPr>
        <w:t>Skyactiv</w:t>
      </w:r>
      <w:proofErr w:type="spellEnd"/>
      <w:r w:rsidRPr="004138EC">
        <w:rPr>
          <w:rFonts w:ascii="Interstate Mazda Light" w:hAnsi="Interstate Mazda Light"/>
          <w:sz w:val="18"/>
          <w:szCs w:val="18"/>
          <w:lang w:val="fr-FR"/>
        </w:rPr>
        <w:t xml:space="preserve"> qui équipent dorénavant tous les nouveaux modèles Mazda. La marque est présente dans 130 pays et compte 38.117 employés. Mazda Automobiles France compte 50 collaborateurs et un réseau de 107 concessionnaires. </w:t>
      </w:r>
    </w:p>
    <w:p w:rsidR="00B138D2" w:rsidRPr="004138EC" w:rsidRDefault="00B138D2" w:rsidP="00B138D2">
      <w:pPr>
        <w:ind w:right="143"/>
        <w:jc w:val="both"/>
        <w:rPr>
          <w:rFonts w:ascii="Interstate Mazda Light" w:hAnsi="Interstate Mazda Light"/>
          <w:sz w:val="20"/>
          <w:szCs w:val="20"/>
          <w:lang w:val="fr-FR"/>
        </w:rPr>
      </w:pPr>
    </w:p>
    <w:p w:rsidR="00E20240" w:rsidRPr="00B138D2" w:rsidRDefault="00E20240" w:rsidP="00B138D2">
      <w:pPr>
        <w:rPr>
          <w:lang w:val="fr-FR"/>
        </w:rPr>
      </w:pPr>
      <w:bookmarkStart w:id="0" w:name="_GoBack"/>
      <w:bookmarkEnd w:id="0"/>
    </w:p>
    <w:sectPr w:rsidR="00E20240" w:rsidRPr="00B138D2"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DE8" w:rsidRDefault="00350DE8" w:rsidP="00972E15">
      <w:r>
        <w:separator/>
      </w:r>
    </w:p>
  </w:endnote>
  <w:endnote w:type="continuationSeparator" w:id="0">
    <w:p w:rsidR="00350DE8" w:rsidRDefault="00350DE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zda Type Medium">
    <w:altName w:val="Courier New"/>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Interstate Mazda Light">
    <w:panose1 w:val="02000506000000020004"/>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1AB" w:rsidRDefault="009811AB">
    <w:pPr>
      <w:pStyle w:val="Pieddepage"/>
    </w:pPr>
    <w:r>
      <w:rPr>
        <w:noProof/>
        <w:lang w:val="en-US" w:eastAsia="ja-JP"/>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Hitdorfer Strasse 73, D-51371</w:t>
                            </w:r>
                            <w:r w:rsidRPr="009811AB">
                              <w:rPr>
                                <w:rFonts w:ascii="Mazda Type" w:hAnsi="Mazda Type"/>
                                <w:color w:val="636363"/>
                                <w:sz w:val="16"/>
                                <w:szCs w:val="16"/>
                              </w:rPr>
                              <w:t xml:space="preserve"> Leverkusen</w:t>
                            </w:r>
                          </w:p>
                          <w:p w:rsidR="00EB77DB" w:rsidRPr="009811AB" w:rsidRDefault="00350DE8" w:rsidP="009811AB">
                            <w:pPr>
                              <w:spacing w:line="194" w:lineRule="exact"/>
                              <w:rPr>
                                <w:rFonts w:ascii="Mazda Type" w:hAnsi="Mazda Type"/>
                                <w:color w:val="636363"/>
                                <w:sz w:val="16"/>
                                <w:szCs w:val="16"/>
                              </w:rPr>
                            </w:pPr>
                            <w:hyperlink r:id="rId1" w:history="1">
                              <w:r w:rsidR="009811AB" w:rsidRPr="00862BE0">
                                <w:rPr>
                                  <w:rStyle w:val="Lienhypertexte"/>
                                  <w:rFonts w:ascii="Mazda Type" w:hAnsi="Mazda Type"/>
                                  <w:color w:val="636363"/>
                                  <w:sz w:val="16"/>
                                  <w:szCs w:val="16"/>
                                </w:rPr>
                                <w:t>mazda-press@ma</w:t>
                              </w:r>
                              <w:r w:rsidR="00862BE0" w:rsidRPr="00862BE0">
                                <w:rPr>
                                  <w:rStyle w:val="Lienhypertexte"/>
                                  <w:rFonts w:ascii="Mazda Type" w:hAnsi="Mazda Type"/>
                                  <w:color w:val="636363"/>
                                  <w:sz w:val="16"/>
                                  <w:szCs w:val="16"/>
                                </w:rPr>
                                <w:t>zd</w:t>
                              </w:r>
                              <w:r w:rsidR="009811AB" w:rsidRPr="00862BE0">
                                <w:rPr>
                                  <w:rStyle w:val="Lienhypertexte"/>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2" w:history="1">
                              <w:r w:rsidR="009811AB" w:rsidRPr="00862BE0">
                                <w:rPr>
                                  <w:rStyle w:val="Lienhypertexte"/>
                                  <w:rFonts w:ascii="Mazda Type" w:hAnsi="Mazda Type"/>
                                  <w:color w:val="636363"/>
                                  <w:sz w:val="16"/>
                                  <w:szCs w:val="16"/>
                                </w:rPr>
                                <w:t>www.mazda-press.com</w:t>
                              </w:r>
                            </w:hyperlink>
                          </w:p>
                          <w:p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Hitdorfer Strasse 73, D-51371</w:t>
                      </w:r>
                      <w:r w:rsidRPr="009811AB">
                        <w:rPr>
                          <w:rFonts w:ascii="Mazda Type" w:hAnsi="Mazda Type"/>
                          <w:color w:val="636363"/>
                          <w:sz w:val="16"/>
                          <w:szCs w:val="16"/>
                        </w:rPr>
                        <w:t xml:space="preserve"> Leverkusen</w:t>
                      </w:r>
                    </w:p>
                    <w:p w:rsidR="00EB77DB" w:rsidRPr="009811AB" w:rsidRDefault="00350DE8" w:rsidP="009811AB">
                      <w:pPr>
                        <w:spacing w:line="194" w:lineRule="exact"/>
                        <w:rPr>
                          <w:rFonts w:ascii="Mazda Type" w:hAnsi="Mazda Type"/>
                          <w:color w:val="636363"/>
                          <w:sz w:val="16"/>
                          <w:szCs w:val="16"/>
                        </w:rPr>
                      </w:pPr>
                      <w:hyperlink r:id="rId3" w:history="1">
                        <w:r w:rsidR="009811AB" w:rsidRPr="00862BE0">
                          <w:rPr>
                            <w:rStyle w:val="Lienhypertexte"/>
                            <w:rFonts w:ascii="Mazda Type" w:hAnsi="Mazda Type"/>
                            <w:color w:val="636363"/>
                            <w:sz w:val="16"/>
                            <w:szCs w:val="16"/>
                          </w:rPr>
                          <w:t>mazda-press@ma</w:t>
                        </w:r>
                        <w:r w:rsidR="00862BE0" w:rsidRPr="00862BE0">
                          <w:rPr>
                            <w:rStyle w:val="Lienhypertexte"/>
                            <w:rFonts w:ascii="Mazda Type" w:hAnsi="Mazda Type"/>
                            <w:color w:val="636363"/>
                            <w:sz w:val="16"/>
                            <w:szCs w:val="16"/>
                          </w:rPr>
                          <w:t>zd</w:t>
                        </w:r>
                        <w:r w:rsidR="009811AB" w:rsidRPr="00862BE0">
                          <w:rPr>
                            <w:rStyle w:val="Lienhypertexte"/>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4" w:history="1">
                        <w:r w:rsidR="009811AB" w:rsidRPr="00862BE0">
                          <w:rPr>
                            <w:rStyle w:val="Lienhypertexte"/>
                            <w:rFonts w:ascii="Mazda Type" w:hAnsi="Mazda Type"/>
                            <w:color w:val="636363"/>
                            <w:sz w:val="16"/>
                            <w:szCs w:val="16"/>
                          </w:rPr>
                          <w:t>www.mazda-press.com</w:t>
                        </w:r>
                      </w:hyperlink>
                    </w:p>
                    <w:p w:rsidR="009811AB" w:rsidRPr="00683191"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DE8" w:rsidRDefault="00350DE8" w:rsidP="00972E15">
      <w:r>
        <w:separator/>
      </w:r>
    </w:p>
  </w:footnote>
  <w:footnote w:type="continuationSeparator" w:id="0">
    <w:p w:rsidR="00350DE8" w:rsidRDefault="00350DE8" w:rsidP="00972E15">
      <w:r>
        <w:continuationSeparator/>
      </w:r>
    </w:p>
  </w:footnote>
  <w:footnote w:id="1">
    <w:p w:rsidR="00B138D2" w:rsidRPr="00B138D2" w:rsidRDefault="00B138D2" w:rsidP="00B138D2">
      <w:pPr>
        <w:pStyle w:val="Notedebasdepage"/>
        <w:rPr>
          <w:rFonts w:ascii="Mazda Type" w:hAnsi="Mazda Type"/>
          <w:lang w:val="fr-FR"/>
        </w:rPr>
      </w:pPr>
      <w:r>
        <w:rPr>
          <w:rStyle w:val="Appelnotedebasdep"/>
          <w:rFonts w:ascii="Mazda Type" w:hAnsi="Mazda Type"/>
        </w:rPr>
        <w:footnoteRef/>
      </w:r>
      <w:r w:rsidRPr="00B138D2">
        <w:rPr>
          <w:rFonts w:ascii="Mazda Type" w:hAnsi="Mazda Type"/>
          <w:sz w:val="18"/>
          <w:lang w:val="fr-FR"/>
        </w:rPr>
        <w:t xml:space="preserve"> Consommation d’énergie électrique du Mazda MX-30 19 kWh/100 km, émissions de CO2 0 g/km (cycle mixte WLTP). Les véhicules sont homologués conformément à la nouvelle procédure d’homologation de type WLTP (règlement européen 1151 / 2017 ; règlement européen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AF744A" w:rsidP="008453F5">
    <w:pPr>
      <w:pStyle w:val="En-tte"/>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sidR="008E2D6C">
      <w:rPr>
        <w:noProof/>
        <w:lang w:val="en-US" w:eastAsia="ja-JP"/>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50C1"/>
    <w:rsid w:val="000237E6"/>
    <w:rsid w:val="00154391"/>
    <w:rsid w:val="0017724A"/>
    <w:rsid w:val="001A44BF"/>
    <w:rsid w:val="001B516D"/>
    <w:rsid w:val="001D5A45"/>
    <w:rsid w:val="001F0243"/>
    <w:rsid w:val="00222C74"/>
    <w:rsid w:val="00235AD4"/>
    <w:rsid w:val="002C60E3"/>
    <w:rsid w:val="00350DE8"/>
    <w:rsid w:val="003530B3"/>
    <w:rsid w:val="00354E6B"/>
    <w:rsid w:val="003A683F"/>
    <w:rsid w:val="003B1BD9"/>
    <w:rsid w:val="003C1D3E"/>
    <w:rsid w:val="003E644C"/>
    <w:rsid w:val="004064CF"/>
    <w:rsid w:val="00465BCB"/>
    <w:rsid w:val="004A3ACD"/>
    <w:rsid w:val="004E1D85"/>
    <w:rsid w:val="005643C0"/>
    <w:rsid w:val="005861A2"/>
    <w:rsid w:val="00586D4C"/>
    <w:rsid w:val="005B2DD9"/>
    <w:rsid w:val="005D38BC"/>
    <w:rsid w:val="005F54B7"/>
    <w:rsid w:val="00610401"/>
    <w:rsid w:val="006212C0"/>
    <w:rsid w:val="00625563"/>
    <w:rsid w:val="0065460D"/>
    <w:rsid w:val="00665218"/>
    <w:rsid w:val="0067345B"/>
    <w:rsid w:val="00674727"/>
    <w:rsid w:val="00692056"/>
    <w:rsid w:val="006A0FA7"/>
    <w:rsid w:val="006A7B95"/>
    <w:rsid w:val="006E1D04"/>
    <w:rsid w:val="006F5DF0"/>
    <w:rsid w:val="00725614"/>
    <w:rsid w:val="00756593"/>
    <w:rsid w:val="007E2F07"/>
    <w:rsid w:val="008453F5"/>
    <w:rsid w:val="00862BE0"/>
    <w:rsid w:val="008718DD"/>
    <w:rsid w:val="00872E07"/>
    <w:rsid w:val="00886F69"/>
    <w:rsid w:val="008914EE"/>
    <w:rsid w:val="008B20B3"/>
    <w:rsid w:val="008E2D6C"/>
    <w:rsid w:val="00933867"/>
    <w:rsid w:val="00962028"/>
    <w:rsid w:val="00972E15"/>
    <w:rsid w:val="009811AB"/>
    <w:rsid w:val="009938DB"/>
    <w:rsid w:val="009C5BA2"/>
    <w:rsid w:val="00A33348"/>
    <w:rsid w:val="00A3539C"/>
    <w:rsid w:val="00A71A05"/>
    <w:rsid w:val="00AF29EE"/>
    <w:rsid w:val="00AF3209"/>
    <w:rsid w:val="00AF744A"/>
    <w:rsid w:val="00B138D2"/>
    <w:rsid w:val="00B87402"/>
    <w:rsid w:val="00BA46F2"/>
    <w:rsid w:val="00BA6A32"/>
    <w:rsid w:val="00BE5F20"/>
    <w:rsid w:val="00C148DC"/>
    <w:rsid w:val="00C26B34"/>
    <w:rsid w:val="00C35016"/>
    <w:rsid w:val="00C97D52"/>
    <w:rsid w:val="00CC5EF8"/>
    <w:rsid w:val="00CD199A"/>
    <w:rsid w:val="00CD4134"/>
    <w:rsid w:val="00D03719"/>
    <w:rsid w:val="00D468B9"/>
    <w:rsid w:val="00DB6422"/>
    <w:rsid w:val="00E20240"/>
    <w:rsid w:val="00E269D4"/>
    <w:rsid w:val="00EB23C3"/>
    <w:rsid w:val="00EB77DB"/>
    <w:rsid w:val="00ED1DDF"/>
    <w:rsid w:val="00EE4F6F"/>
    <w:rsid w:val="00F131B6"/>
    <w:rsid w:val="00F171FC"/>
    <w:rsid w:val="00F31CF7"/>
    <w:rsid w:val="00F719B7"/>
    <w:rsid w:val="00FC40E8"/>
    <w:rsid w:val="00FC7E9E"/>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efaultImageDpi w14:val="32767"/>
  <w15:docId w15:val="{330DD87C-B382-43B5-A4AF-8A0047A5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1">
    <w:name w:val="Unresolved Mention1"/>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Appelnotedebasdep">
    <w:name w:val="footnote reference"/>
    <w:basedOn w:val="Policepardfaut"/>
    <w:uiPriority w:val="99"/>
    <w:semiHidden/>
    <w:unhideWhenUsed/>
    <w:rsid w:val="00BA6A32"/>
    <w:rPr>
      <w:vertAlign w:val="superscript"/>
    </w:rPr>
  </w:style>
  <w:style w:type="paragraph" w:styleId="Notedebasdepage">
    <w:name w:val="footnote text"/>
    <w:basedOn w:val="Normal"/>
    <w:link w:val="NotedebasdepageCar"/>
    <w:uiPriority w:val="99"/>
    <w:semiHidden/>
    <w:unhideWhenUsed/>
    <w:rsid w:val="00BA6A32"/>
    <w:rPr>
      <w:sz w:val="20"/>
      <w:szCs w:val="20"/>
    </w:rPr>
  </w:style>
  <w:style w:type="character" w:customStyle="1" w:styleId="NotedebasdepageCar">
    <w:name w:val="Note de bas de page Car"/>
    <w:basedOn w:val="Policepardfaut"/>
    <w:link w:val="Notedebasdepage"/>
    <w:uiPriority w:val="99"/>
    <w:semiHidden/>
    <w:rsid w:val="00BA6A32"/>
    <w:rPr>
      <w:rFonts w:eastAsiaTheme="minorEastAsia"/>
      <w:sz w:val="20"/>
      <w:szCs w:val="20"/>
      <w:lang w:eastAsia="de-DE"/>
    </w:rPr>
  </w:style>
  <w:style w:type="paragraph" w:styleId="Formuledepolitesse">
    <w:name w:val="Closing"/>
    <w:basedOn w:val="Normal"/>
    <w:link w:val="FormuledepolitesseCar"/>
    <w:uiPriority w:val="99"/>
    <w:rsid w:val="00B138D2"/>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B138D2"/>
    <w:rPr>
      <w:rFonts w:ascii="Times New Roman" w:eastAsia="MS Mincho" w:hAnsi="Times New Roman" w:cs="Times New Roman"/>
      <w:kern w:val="2"/>
      <w:sz w:val="21"/>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DE0E-93D7-4535-A274-B516F916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629</Words>
  <Characters>3460</Characters>
  <Application>Microsoft Office Word</Application>
  <DocSecurity>0</DocSecurity>
  <Lines>28</Lines>
  <Paragraphs>8</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Steinbuß</dc:creator>
  <cp:lastModifiedBy>Razurel, Julie (J.)</cp:lastModifiedBy>
  <cp:revision>2</cp:revision>
  <cp:lastPrinted>2020-10-14T15:23:00Z</cp:lastPrinted>
  <dcterms:created xsi:type="dcterms:W3CDTF">2020-10-14T15:34:00Z</dcterms:created>
  <dcterms:modified xsi:type="dcterms:W3CDTF">2020-10-14T15:34:00Z</dcterms:modified>
</cp:coreProperties>
</file>