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388B" w14:textId="4A2169AB" w:rsidR="00923D85" w:rsidRDefault="00E909B8" w:rsidP="001E34FC">
      <w:pPr>
        <w:jc w:val="center"/>
        <w:rPr>
          <w:rFonts w:ascii="Mazda Type" w:hAnsi="Mazda Type"/>
          <w:sz w:val="28"/>
        </w:rPr>
      </w:pPr>
      <w:r>
        <w:rPr>
          <w:rFonts w:ascii="Mazda Type" w:hAnsi="Mazda Type"/>
          <w:sz w:val="28"/>
        </w:rPr>
        <w:t xml:space="preserve">Mazda célèbre 100 ans de défis </w:t>
      </w:r>
    </w:p>
    <w:p w14:paraId="6AF276E8" w14:textId="77777777" w:rsidR="00E909B8" w:rsidRPr="008A379D" w:rsidRDefault="00E909B8" w:rsidP="001E34FC">
      <w:pPr>
        <w:jc w:val="center"/>
        <w:rPr>
          <w:rFonts w:ascii="Mazda Type" w:hAnsi="Mazda Type"/>
          <w:sz w:val="32"/>
          <w:szCs w:val="32"/>
        </w:rPr>
      </w:pPr>
    </w:p>
    <w:p w14:paraId="744FEFC7" w14:textId="77198B88" w:rsidR="00AA4272" w:rsidRPr="00AA4272" w:rsidRDefault="00535F2B" w:rsidP="00AA4272">
      <w:pPr>
        <w:pStyle w:val="Listenabsatz"/>
        <w:numPr>
          <w:ilvl w:val="0"/>
          <w:numId w:val="2"/>
        </w:numPr>
        <w:spacing w:line="260" w:lineRule="exact"/>
        <w:rPr>
          <w:rFonts w:ascii="Mazda Type" w:hAnsi="Mazda Type" w:cs="Helvetica"/>
          <w:sz w:val="21"/>
          <w:szCs w:val="21"/>
        </w:rPr>
      </w:pPr>
      <w:r>
        <w:rPr>
          <w:rFonts w:ascii="Mazda Type" w:hAnsi="Mazda Type"/>
          <w:sz w:val="21"/>
          <w:szCs w:val="21"/>
        </w:rPr>
        <w:t xml:space="preserve">Mazda célèbre aujourd’hui son centenaire. </w:t>
      </w:r>
      <w:r w:rsidR="00AA4272">
        <w:rPr>
          <w:rFonts w:ascii="Mazda Type" w:hAnsi="Mazda Type"/>
          <w:sz w:val="21"/>
          <w:szCs w:val="21"/>
        </w:rPr>
        <w:t xml:space="preserve">À l’origine producteur de liège </w:t>
      </w:r>
      <w:r>
        <w:rPr>
          <w:rFonts w:ascii="Mazda Type" w:hAnsi="Mazda Type"/>
          <w:sz w:val="21"/>
          <w:szCs w:val="21"/>
        </w:rPr>
        <w:t>à H</w:t>
      </w:r>
      <w:r w:rsidR="00AA4272">
        <w:rPr>
          <w:rFonts w:ascii="Mazda Type" w:hAnsi="Mazda Type"/>
          <w:sz w:val="21"/>
          <w:szCs w:val="21"/>
        </w:rPr>
        <w:t xml:space="preserve">iroshima, </w:t>
      </w:r>
      <w:r w:rsidR="005D641E">
        <w:rPr>
          <w:rFonts w:ascii="Mazda Type" w:hAnsi="Mazda Type"/>
          <w:sz w:val="21"/>
          <w:szCs w:val="21"/>
        </w:rPr>
        <w:t>devenu plus tard c</w:t>
      </w:r>
      <w:r w:rsidR="00AA4272">
        <w:rPr>
          <w:rFonts w:ascii="Mazda Type" w:hAnsi="Mazda Type"/>
          <w:sz w:val="21"/>
          <w:szCs w:val="21"/>
        </w:rPr>
        <w:t>onstructeur automobile</w:t>
      </w:r>
      <w:r>
        <w:rPr>
          <w:rFonts w:ascii="Mazda Type" w:hAnsi="Mazda Type"/>
          <w:sz w:val="21"/>
          <w:szCs w:val="21"/>
        </w:rPr>
        <w:t xml:space="preserve"> de renommée mondiale</w:t>
      </w:r>
      <w:r w:rsidR="00AA4272">
        <w:rPr>
          <w:rFonts w:ascii="Mazda Type" w:hAnsi="Mazda Type"/>
          <w:sz w:val="21"/>
          <w:szCs w:val="21"/>
        </w:rPr>
        <w:t>.</w:t>
      </w:r>
    </w:p>
    <w:p w14:paraId="39AEA9D8" w14:textId="4F083C5D" w:rsidR="00AA4272" w:rsidRPr="00AA4272" w:rsidRDefault="00AA4272" w:rsidP="00AA4272">
      <w:pPr>
        <w:pStyle w:val="Listenabsatz"/>
        <w:numPr>
          <w:ilvl w:val="0"/>
          <w:numId w:val="2"/>
        </w:numPr>
        <w:spacing w:line="260" w:lineRule="exact"/>
        <w:rPr>
          <w:rFonts w:ascii="Mazda Type" w:hAnsi="Mazda Type" w:cs="Helvetica"/>
          <w:sz w:val="21"/>
          <w:szCs w:val="21"/>
        </w:rPr>
      </w:pPr>
      <w:r>
        <w:rPr>
          <w:rFonts w:ascii="Mazda Type" w:hAnsi="Mazda Type"/>
          <w:sz w:val="21"/>
          <w:szCs w:val="21"/>
        </w:rPr>
        <w:t xml:space="preserve">Une histoire caractérisée par une volonté </w:t>
      </w:r>
      <w:r w:rsidR="00535F2B">
        <w:rPr>
          <w:rFonts w:ascii="Mazda Type" w:hAnsi="Mazda Type"/>
          <w:sz w:val="21"/>
          <w:szCs w:val="21"/>
        </w:rPr>
        <w:t xml:space="preserve">continue </w:t>
      </w:r>
      <w:r>
        <w:rPr>
          <w:rFonts w:ascii="Mazda Type" w:hAnsi="Mazda Type"/>
          <w:sz w:val="21"/>
          <w:szCs w:val="21"/>
        </w:rPr>
        <w:t>d'e</w:t>
      </w:r>
      <w:r w:rsidR="005D641E">
        <w:rPr>
          <w:rFonts w:ascii="Mazda Type" w:hAnsi="Mazda Type"/>
          <w:sz w:val="21"/>
          <w:szCs w:val="21"/>
        </w:rPr>
        <w:t>mprunter de nouveaux chemins, de suivre sa propre voie</w:t>
      </w:r>
      <w:r>
        <w:rPr>
          <w:rFonts w:ascii="Mazda Type" w:hAnsi="Mazda Type"/>
          <w:sz w:val="21"/>
          <w:szCs w:val="21"/>
        </w:rPr>
        <w:t xml:space="preserve">. </w:t>
      </w:r>
    </w:p>
    <w:p w14:paraId="7CB68361" w14:textId="2A0AE8A1" w:rsidR="001E34FC" w:rsidRPr="00923D85" w:rsidRDefault="00AA4272" w:rsidP="00AA4272">
      <w:pPr>
        <w:pStyle w:val="Listenabsatz"/>
        <w:numPr>
          <w:ilvl w:val="0"/>
          <w:numId w:val="2"/>
        </w:numPr>
        <w:spacing w:line="260" w:lineRule="exact"/>
        <w:rPr>
          <w:rFonts w:ascii="Mazda Type" w:hAnsi="Mazda Type"/>
          <w:sz w:val="21"/>
          <w:szCs w:val="21"/>
        </w:rPr>
      </w:pPr>
      <w:r>
        <w:rPr>
          <w:rFonts w:ascii="Mazda Type" w:hAnsi="Mazda Type"/>
          <w:sz w:val="21"/>
          <w:szCs w:val="21"/>
        </w:rPr>
        <w:t xml:space="preserve">Une entreprise dont l’histoire </w:t>
      </w:r>
      <w:r w:rsidR="00535F2B">
        <w:rPr>
          <w:rFonts w:ascii="Mazda Type" w:hAnsi="Mazda Type"/>
          <w:sz w:val="21"/>
          <w:szCs w:val="21"/>
        </w:rPr>
        <w:t>riche s</w:t>
      </w:r>
      <w:r>
        <w:rPr>
          <w:rFonts w:ascii="Mazda Type" w:hAnsi="Mazda Type"/>
          <w:sz w:val="21"/>
          <w:szCs w:val="21"/>
        </w:rPr>
        <w:t xml:space="preserve">era </w:t>
      </w:r>
      <w:r w:rsidR="00535F2B">
        <w:rPr>
          <w:rFonts w:ascii="Mazda Type" w:hAnsi="Mazda Type"/>
          <w:sz w:val="21"/>
          <w:szCs w:val="21"/>
        </w:rPr>
        <w:t xml:space="preserve">célébrée </w:t>
      </w:r>
      <w:r>
        <w:rPr>
          <w:rFonts w:ascii="Mazda Type" w:hAnsi="Mazda Type"/>
          <w:sz w:val="21"/>
          <w:szCs w:val="21"/>
        </w:rPr>
        <w:t xml:space="preserve">au Salon de l'automobile de Genève 2020. </w:t>
      </w:r>
    </w:p>
    <w:p w14:paraId="00DB1E1F" w14:textId="77777777" w:rsidR="001E34FC" w:rsidRPr="008A379D" w:rsidRDefault="001E34FC" w:rsidP="001E34FC">
      <w:pPr>
        <w:spacing w:line="260" w:lineRule="exact"/>
        <w:rPr>
          <w:rFonts w:ascii="Mazda Type" w:hAnsi="Mazda Type"/>
          <w:sz w:val="32"/>
          <w:szCs w:val="32"/>
        </w:rPr>
      </w:pPr>
    </w:p>
    <w:p w14:paraId="711F44BB" w14:textId="77777777" w:rsidR="001E34FC" w:rsidRPr="008A379D" w:rsidRDefault="001E34FC" w:rsidP="001E34FC">
      <w:pPr>
        <w:spacing w:line="260" w:lineRule="exact"/>
        <w:rPr>
          <w:rFonts w:ascii="Mazda Type" w:hAnsi="Mazda Type"/>
          <w:sz w:val="32"/>
          <w:szCs w:val="32"/>
        </w:rPr>
      </w:pPr>
    </w:p>
    <w:p w14:paraId="579C9FFC" w14:textId="126D5A1D" w:rsidR="00EA1B67" w:rsidRDefault="001E34FC" w:rsidP="00EA1B67">
      <w:pPr>
        <w:adjustRightInd w:val="0"/>
        <w:spacing w:line="260" w:lineRule="exact"/>
        <w:jc w:val="both"/>
        <w:rPr>
          <w:rFonts w:ascii="Mazda Type" w:hAnsi="Mazda Type"/>
          <w:sz w:val="20"/>
          <w:szCs w:val="20"/>
        </w:rPr>
      </w:pPr>
      <w:r>
        <w:rPr>
          <w:rFonts w:ascii="Mazda Type" w:hAnsi="Mazda Type"/>
          <w:b/>
          <w:sz w:val="20"/>
          <w:szCs w:val="20"/>
        </w:rPr>
        <w:t>Leverkusen, 30 </w:t>
      </w:r>
      <w:r w:rsidR="00AD3618" w:rsidRPr="00AD3618">
        <w:rPr>
          <w:rFonts w:ascii="Mazda Type" w:hAnsi="Mazda Type"/>
          <w:b/>
          <w:sz w:val="20"/>
          <w:szCs w:val="20"/>
        </w:rPr>
        <w:t>janvier</w:t>
      </w:r>
      <w:r>
        <w:rPr>
          <w:rFonts w:ascii="Mazda Type" w:hAnsi="Mazda Type"/>
          <w:b/>
          <w:sz w:val="20"/>
          <w:szCs w:val="20"/>
        </w:rPr>
        <w:t> 2020.</w:t>
      </w:r>
      <w:r>
        <w:rPr>
          <w:rFonts w:ascii="Mazda Type" w:hAnsi="Mazda Type"/>
          <w:sz w:val="20"/>
          <w:szCs w:val="20"/>
        </w:rPr>
        <w:t xml:space="preserve"> Le courage de remettre en question les pratiques usuelles et d’ouvrir de nouvelles voies via une technologie que d'autres considèrent comme vouée à l’échec : voilà ce qui, depuis 1920, est l´élément moteur chez Mazda. Aujourd'hui, la société a commémoré son 100</w:t>
      </w:r>
      <w:r>
        <w:rPr>
          <w:rFonts w:ascii="Mazda Type" w:hAnsi="Mazda Type"/>
          <w:sz w:val="20"/>
          <w:szCs w:val="20"/>
          <w:vertAlign w:val="superscript"/>
        </w:rPr>
        <w:t>e</w:t>
      </w:r>
      <w:r>
        <w:rPr>
          <w:rFonts w:ascii="Mazda Type" w:hAnsi="Mazda Type"/>
          <w:sz w:val="20"/>
          <w:szCs w:val="20"/>
        </w:rPr>
        <w:t xml:space="preserve"> anniversaire au cours d’une cérémonie au siège d'Hiroshima, </w:t>
      </w:r>
      <w:r w:rsidR="00CB5E06">
        <w:rPr>
          <w:rFonts w:ascii="Mazda Type" w:hAnsi="Mazda Type"/>
          <w:sz w:val="20"/>
          <w:szCs w:val="20"/>
        </w:rPr>
        <w:t xml:space="preserve">lors de laquelle </w:t>
      </w:r>
      <w:r>
        <w:rPr>
          <w:rFonts w:ascii="Mazda Type" w:hAnsi="Mazda Type"/>
          <w:sz w:val="20"/>
          <w:szCs w:val="20"/>
        </w:rPr>
        <w:t>Mazda s’est penchée sur son passé, tout en tournant son regard vers l'avenir.</w:t>
      </w:r>
      <w:bookmarkStart w:id="0" w:name="_GoBack"/>
      <w:bookmarkEnd w:id="0"/>
    </w:p>
    <w:p w14:paraId="2EB27B10" w14:textId="77777777" w:rsidR="00EA1B67" w:rsidRPr="008A379D" w:rsidRDefault="00EA1B67" w:rsidP="00EA1B67">
      <w:pPr>
        <w:jc w:val="both"/>
        <w:rPr>
          <w:rFonts w:ascii="Mazda Type" w:hAnsi="Mazda Type"/>
          <w:sz w:val="20"/>
          <w:szCs w:val="20"/>
        </w:rPr>
      </w:pPr>
    </w:p>
    <w:p w14:paraId="1027D99A" w14:textId="77777777" w:rsidR="00EA1B67" w:rsidRDefault="00EA1B67" w:rsidP="00EA1B67">
      <w:pPr>
        <w:jc w:val="both"/>
        <w:rPr>
          <w:rFonts w:ascii="Mazda Type" w:hAnsi="Mazda Type"/>
          <w:sz w:val="20"/>
          <w:szCs w:val="20"/>
        </w:rPr>
      </w:pPr>
      <w:r>
        <w:rPr>
          <w:rFonts w:ascii="Mazda Type" w:hAnsi="Mazda Type"/>
          <w:sz w:val="20"/>
          <w:szCs w:val="20"/>
        </w:rPr>
        <w:t xml:space="preserve">« Dans l'optique des prochaines 100 années à venir, nous continuerons à nous surpasser pour créer les produits, les technologies et les expériences uniques qu’aiment nos clients », a déclaré le président et directeur général, Akira </w:t>
      </w:r>
      <w:proofErr w:type="spellStart"/>
      <w:r>
        <w:rPr>
          <w:rFonts w:ascii="Mazda Type" w:hAnsi="Mazda Type"/>
          <w:sz w:val="20"/>
          <w:szCs w:val="20"/>
        </w:rPr>
        <w:t>Marumoto</w:t>
      </w:r>
      <w:proofErr w:type="spellEnd"/>
      <w:r>
        <w:rPr>
          <w:rFonts w:ascii="Mazda Type" w:hAnsi="Mazda Type"/>
          <w:sz w:val="20"/>
          <w:szCs w:val="20"/>
        </w:rPr>
        <w:t>.</w:t>
      </w:r>
    </w:p>
    <w:p w14:paraId="63D392AE" w14:textId="77777777" w:rsidR="00EA1B67" w:rsidRPr="008A379D" w:rsidRDefault="00EA1B67" w:rsidP="00EA1B67">
      <w:pPr>
        <w:jc w:val="both"/>
        <w:rPr>
          <w:rFonts w:ascii="Mazda Type" w:hAnsi="Mazda Type"/>
          <w:sz w:val="20"/>
          <w:szCs w:val="20"/>
        </w:rPr>
      </w:pPr>
    </w:p>
    <w:p w14:paraId="46AEFDB8" w14:textId="46251E33" w:rsidR="00EA1B67" w:rsidRDefault="00EA1B67" w:rsidP="00EA1B67">
      <w:pPr>
        <w:jc w:val="both"/>
        <w:rPr>
          <w:rFonts w:ascii="Mazda Type" w:hAnsi="Mazda Type"/>
          <w:sz w:val="20"/>
          <w:szCs w:val="20"/>
        </w:rPr>
      </w:pPr>
      <w:r>
        <w:rPr>
          <w:rFonts w:ascii="Mazda Type" w:hAnsi="Mazda Type"/>
          <w:sz w:val="20"/>
          <w:szCs w:val="20"/>
        </w:rPr>
        <w:t xml:space="preserve">La célébration se poursuivra au Salon de l'automobile de Genève en mars 2020. Mazda se penchera également sur plus d'un demi-siècle d’activités en Europe. Le constructeur automobile a fait le grand saut en 1967 </w:t>
      </w:r>
      <w:r w:rsidR="00CB5E06">
        <w:rPr>
          <w:rFonts w:ascii="Mazda Type" w:hAnsi="Mazda Type"/>
          <w:sz w:val="20"/>
          <w:szCs w:val="20"/>
        </w:rPr>
        <w:t xml:space="preserve">en proposant </w:t>
      </w:r>
      <w:r>
        <w:rPr>
          <w:rFonts w:ascii="Mazda Type" w:hAnsi="Mazda Type"/>
          <w:sz w:val="20"/>
          <w:szCs w:val="20"/>
        </w:rPr>
        <w:t>des véhicules</w:t>
      </w:r>
      <w:r w:rsidR="00CB5E06">
        <w:rPr>
          <w:rFonts w:ascii="Mazda Type" w:hAnsi="Mazda Type"/>
          <w:sz w:val="20"/>
          <w:szCs w:val="20"/>
        </w:rPr>
        <w:t xml:space="preserve"> étonnants</w:t>
      </w:r>
      <w:r>
        <w:rPr>
          <w:rFonts w:ascii="Mazda Type" w:hAnsi="Mazda Type"/>
          <w:sz w:val="20"/>
          <w:szCs w:val="20"/>
        </w:rPr>
        <w:t xml:space="preserve"> comme</w:t>
      </w:r>
      <w:r w:rsidR="00CB5E06">
        <w:rPr>
          <w:rFonts w:ascii="Mazda Type" w:hAnsi="Mazda Type"/>
          <w:sz w:val="20"/>
          <w:szCs w:val="20"/>
        </w:rPr>
        <w:t xml:space="preserve"> la</w:t>
      </w:r>
      <w:r>
        <w:rPr>
          <w:rFonts w:ascii="Mazda Type" w:hAnsi="Mazda Type"/>
          <w:sz w:val="20"/>
          <w:szCs w:val="20"/>
        </w:rPr>
        <w:t xml:space="preserve"> Mazda Luce, un modèle de taille moyenne conçu par l'Italien Bertone. Ce sont des voitures comme celle-ci qui ont valu à Mazda la réputation d'être la plus européenne des marques automobiles japonaises. En 1990, la société a ouvert un centre de recherche et de développement de pointe près de Francfort, comprenant un studio de design moderne – </w:t>
      </w:r>
      <w:r w:rsidR="00CB5E06">
        <w:rPr>
          <w:rFonts w:ascii="Mazda Type" w:hAnsi="Mazda Type"/>
          <w:sz w:val="20"/>
          <w:szCs w:val="20"/>
        </w:rPr>
        <w:t xml:space="preserve"> au nombre de </w:t>
      </w:r>
      <w:r>
        <w:rPr>
          <w:rFonts w:ascii="Mazda Type" w:hAnsi="Mazda Type"/>
          <w:sz w:val="20"/>
          <w:szCs w:val="20"/>
        </w:rPr>
        <w:t>trois</w:t>
      </w:r>
      <w:r w:rsidR="00CB5E06">
        <w:rPr>
          <w:rFonts w:ascii="Mazda Type" w:hAnsi="Mazda Type"/>
          <w:sz w:val="20"/>
          <w:szCs w:val="20"/>
        </w:rPr>
        <w:t xml:space="preserve"> dans le </w:t>
      </w:r>
      <w:r>
        <w:rPr>
          <w:rFonts w:ascii="Mazda Type" w:hAnsi="Mazda Type"/>
          <w:sz w:val="20"/>
          <w:szCs w:val="20"/>
        </w:rPr>
        <w:t xml:space="preserve">monde. Bon nombre de concepts Kodo primés pour des véhicules Mazda actuels y ont vu le jour. </w:t>
      </w:r>
    </w:p>
    <w:p w14:paraId="424853E2" w14:textId="77777777" w:rsidR="00EA1B67" w:rsidRPr="008A379D" w:rsidRDefault="00EA1B67" w:rsidP="00EA1B67">
      <w:pPr>
        <w:spacing w:line="260" w:lineRule="exact"/>
        <w:jc w:val="both"/>
        <w:rPr>
          <w:rFonts w:ascii="Mazda Type" w:hAnsi="Mazda Type"/>
          <w:sz w:val="20"/>
          <w:szCs w:val="20"/>
        </w:rPr>
      </w:pPr>
    </w:p>
    <w:p w14:paraId="6BC6EF59" w14:textId="77777777" w:rsidR="00EA1B67" w:rsidRDefault="00EA1B67" w:rsidP="00EA1B67">
      <w:pPr>
        <w:spacing w:line="260" w:lineRule="exact"/>
        <w:jc w:val="both"/>
        <w:rPr>
          <w:rFonts w:ascii="Mazda Type" w:hAnsi="Mazda Type"/>
          <w:b/>
          <w:sz w:val="20"/>
          <w:szCs w:val="20"/>
        </w:rPr>
      </w:pPr>
      <w:r>
        <w:rPr>
          <w:rFonts w:ascii="Mazda Type" w:hAnsi="Mazda Type"/>
          <w:b/>
          <w:sz w:val="20"/>
          <w:szCs w:val="20"/>
        </w:rPr>
        <w:t>Du liège aux voitures</w:t>
      </w:r>
    </w:p>
    <w:p w14:paraId="49D918E6" w14:textId="77777777" w:rsidR="00EA1B67" w:rsidRPr="008A379D" w:rsidRDefault="00EA1B67" w:rsidP="00EA1B67">
      <w:pPr>
        <w:spacing w:line="260" w:lineRule="exact"/>
        <w:jc w:val="both"/>
        <w:rPr>
          <w:rFonts w:ascii="Mazda Type" w:hAnsi="Mazda Type"/>
          <w:b/>
          <w:sz w:val="20"/>
          <w:szCs w:val="20"/>
        </w:rPr>
      </w:pPr>
    </w:p>
    <w:p w14:paraId="289D1B3A" w14:textId="77777777" w:rsidR="00EA1B67" w:rsidRDefault="00EA1B67" w:rsidP="00EA1B67">
      <w:pPr>
        <w:spacing w:line="260" w:lineRule="exact"/>
        <w:jc w:val="both"/>
        <w:rPr>
          <w:rFonts w:ascii="Mazda Type" w:hAnsi="Mazda Type"/>
          <w:sz w:val="20"/>
          <w:szCs w:val="20"/>
        </w:rPr>
      </w:pPr>
      <w:r>
        <w:rPr>
          <w:rFonts w:ascii="Mazda Type" w:hAnsi="Mazda Type"/>
          <w:sz w:val="20"/>
          <w:szCs w:val="20"/>
        </w:rPr>
        <w:t xml:space="preserve">Le chemin parcouru par Mazda est à tous points de vue remarquable : il y a 100 ans, l’entreprise locale produisait des produits de substitution du liège, jusqu'à ce que l'industriel Jujiro Matsuda prenne la direction de la </w:t>
      </w:r>
      <w:proofErr w:type="spellStart"/>
      <w:r>
        <w:rPr>
          <w:rFonts w:ascii="Mazda Type" w:hAnsi="Mazda Type"/>
          <w:sz w:val="20"/>
          <w:szCs w:val="20"/>
        </w:rPr>
        <w:t>Toyo</w:t>
      </w:r>
      <w:proofErr w:type="spellEnd"/>
      <w:r>
        <w:rPr>
          <w:rFonts w:ascii="Mazda Type" w:hAnsi="Mazda Type"/>
          <w:sz w:val="20"/>
          <w:szCs w:val="20"/>
        </w:rPr>
        <w:t xml:space="preserve"> Cork </w:t>
      </w:r>
      <w:proofErr w:type="spellStart"/>
      <w:r>
        <w:rPr>
          <w:rFonts w:ascii="Mazda Type" w:hAnsi="Mazda Type"/>
          <w:sz w:val="20"/>
          <w:szCs w:val="20"/>
        </w:rPr>
        <w:t>Kogyo</w:t>
      </w:r>
      <w:proofErr w:type="spellEnd"/>
      <w:r>
        <w:rPr>
          <w:rFonts w:ascii="Mazda Type" w:hAnsi="Mazda Type"/>
          <w:sz w:val="20"/>
          <w:szCs w:val="20"/>
        </w:rPr>
        <w:t xml:space="preserve"> en 1921 et la transforme, d'abord pour la production de machines-outils, puis pour la construction d’automobiles. </w:t>
      </w:r>
    </w:p>
    <w:p w14:paraId="2E2A5A96" w14:textId="77777777" w:rsidR="00EA1B67" w:rsidRPr="008A379D" w:rsidRDefault="00EA1B67" w:rsidP="00EA1B67">
      <w:pPr>
        <w:spacing w:line="260" w:lineRule="exact"/>
        <w:jc w:val="both"/>
        <w:rPr>
          <w:rFonts w:ascii="Mazda Type" w:hAnsi="Mazda Type"/>
          <w:sz w:val="20"/>
          <w:szCs w:val="20"/>
        </w:rPr>
      </w:pPr>
    </w:p>
    <w:p w14:paraId="29E1F027" w14:textId="19046F15" w:rsidR="00EA1B67" w:rsidRDefault="00EA1B67" w:rsidP="00EA1B67">
      <w:pPr>
        <w:spacing w:line="260" w:lineRule="exact"/>
        <w:jc w:val="both"/>
        <w:rPr>
          <w:rFonts w:ascii="Mazda Type" w:hAnsi="Mazda Type"/>
          <w:sz w:val="20"/>
          <w:szCs w:val="20"/>
        </w:rPr>
      </w:pPr>
      <w:r>
        <w:rPr>
          <w:rFonts w:ascii="Mazda Type" w:hAnsi="Mazda Type"/>
          <w:sz w:val="20"/>
          <w:szCs w:val="20"/>
        </w:rPr>
        <w:t xml:space="preserve">Le premier modèle était un véhicule à trois roues – le Mazda-Go – commercialisé en 1931. Bénéficiant d’une grande popularité, il fit l'objet d'améliorations constantes, recevant par exemple une transmission à quatre vitesses moderne en 1938, permettant de réduire de 20 % la consommation de carburant. L'entreprise construisit même une voiture particulière, présentée en 1940, mais la Seconde Guerre mondiale allait en entraver la production. La fabrication de véhicules commerciaux reprit cependant en 1945, quelques mois seulement après le largage de la bombe atomique sur Hiroshima. </w:t>
      </w:r>
    </w:p>
    <w:p w14:paraId="5BC6E2D4" w14:textId="77777777" w:rsidR="00EA1B67" w:rsidRPr="008A379D" w:rsidRDefault="00EA1B67" w:rsidP="00EA1B67">
      <w:pPr>
        <w:spacing w:line="260" w:lineRule="exact"/>
        <w:jc w:val="both"/>
        <w:rPr>
          <w:rFonts w:ascii="Mazda Type" w:hAnsi="Mazda Type"/>
          <w:sz w:val="20"/>
          <w:szCs w:val="20"/>
        </w:rPr>
      </w:pPr>
    </w:p>
    <w:p w14:paraId="77F8D6F9" w14:textId="690CFD99" w:rsidR="00EA1B67" w:rsidRDefault="00EA1B67" w:rsidP="00EA1B67">
      <w:pPr>
        <w:spacing w:line="260" w:lineRule="exact"/>
        <w:jc w:val="both"/>
        <w:rPr>
          <w:rFonts w:ascii="Mazda Type" w:hAnsi="Mazda Type"/>
          <w:sz w:val="20"/>
          <w:szCs w:val="20"/>
        </w:rPr>
      </w:pPr>
      <w:r>
        <w:rPr>
          <w:rFonts w:ascii="Mazda Type" w:hAnsi="Mazda Type"/>
          <w:sz w:val="20"/>
          <w:szCs w:val="20"/>
        </w:rPr>
        <w:lastRenderedPageBreak/>
        <w:t>La société continua à se consacrer aux véhicules utilitaires après la guerre, la première voiture de tourisme</w:t>
      </w:r>
      <w:r w:rsidR="00354576">
        <w:rPr>
          <w:rFonts w:ascii="Mazda Type" w:hAnsi="Mazda Type"/>
          <w:sz w:val="20"/>
          <w:szCs w:val="20"/>
        </w:rPr>
        <w:t xml:space="preserve"> ayant été lancée en </w:t>
      </w:r>
      <w:r>
        <w:rPr>
          <w:rFonts w:ascii="Mazda Type" w:hAnsi="Mazda Type"/>
          <w:sz w:val="20"/>
          <w:szCs w:val="20"/>
        </w:rPr>
        <w:t xml:space="preserve">1960. La Mazda R360 fut </w:t>
      </w:r>
      <w:r w:rsidR="00354576">
        <w:rPr>
          <w:rFonts w:ascii="Mazda Type" w:hAnsi="Mazda Type"/>
          <w:sz w:val="20"/>
          <w:szCs w:val="20"/>
        </w:rPr>
        <w:t xml:space="preserve"> </w:t>
      </w:r>
      <w:r>
        <w:rPr>
          <w:rFonts w:ascii="Mazda Type" w:hAnsi="Mazda Type"/>
          <w:sz w:val="20"/>
          <w:szCs w:val="20"/>
        </w:rPr>
        <w:t xml:space="preserve">une belle réussite dans le segment neuf des </w:t>
      </w:r>
      <w:proofErr w:type="spellStart"/>
      <w:r>
        <w:rPr>
          <w:rFonts w:ascii="Mazda Type" w:hAnsi="Mazda Type"/>
          <w:sz w:val="20"/>
          <w:szCs w:val="20"/>
        </w:rPr>
        <w:t>kei</w:t>
      </w:r>
      <w:proofErr w:type="spellEnd"/>
      <w:r>
        <w:rPr>
          <w:rFonts w:ascii="Mazda Type" w:hAnsi="Mazda Type"/>
          <w:sz w:val="20"/>
          <w:szCs w:val="20"/>
        </w:rPr>
        <w:t xml:space="preserve">-car au Japon, ouvrant la voie à une gamme à succès de berlines, de breaks et de coupés familiaux. </w:t>
      </w:r>
    </w:p>
    <w:p w14:paraId="205C073E" w14:textId="77777777" w:rsidR="00EA1B67" w:rsidRPr="008A379D" w:rsidRDefault="00EA1B67" w:rsidP="00EA1B67">
      <w:pPr>
        <w:spacing w:line="260" w:lineRule="exact"/>
        <w:jc w:val="both"/>
        <w:rPr>
          <w:rFonts w:ascii="Mazda Type" w:hAnsi="Mazda Type"/>
          <w:sz w:val="20"/>
          <w:szCs w:val="20"/>
        </w:rPr>
      </w:pPr>
    </w:p>
    <w:p w14:paraId="058EA7E0" w14:textId="77777777" w:rsidR="00EA1B67" w:rsidRDefault="00EA1B67" w:rsidP="00EA1B67">
      <w:pPr>
        <w:spacing w:line="260" w:lineRule="exact"/>
        <w:jc w:val="both"/>
        <w:rPr>
          <w:rFonts w:ascii="Mazda Type" w:hAnsi="Mazda Type"/>
          <w:sz w:val="20"/>
          <w:szCs w:val="20"/>
        </w:rPr>
      </w:pPr>
      <w:r>
        <w:rPr>
          <w:rFonts w:ascii="Mazda Type" w:hAnsi="Mazda Type"/>
          <w:sz w:val="20"/>
          <w:szCs w:val="20"/>
        </w:rPr>
        <w:t xml:space="preserve">Entre-temps, grâce à une approche aussi audacieuse que peu conventionnelle, </w:t>
      </w:r>
      <w:proofErr w:type="spellStart"/>
      <w:r>
        <w:rPr>
          <w:rFonts w:ascii="Mazda Type" w:hAnsi="Mazda Type"/>
          <w:sz w:val="20"/>
          <w:szCs w:val="20"/>
        </w:rPr>
        <w:t>Tsuneji</w:t>
      </w:r>
      <w:proofErr w:type="spellEnd"/>
      <w:r>
        <w:rPr>
          <w:rFonts w:ascii="Mazda Type" w:hAnsi="Mazda Type"/>
          <w:sz w:val="20"/>
          <w:szCs w:val="20"/>
        </w:rPr>
        <w:t xml:space="preserve"> </w:t>
      </w:r>
      <w:proofErr w:type="spellStart"/>
      <w:r>
        <w:rPr>
          <w:rFonts w:ascii="Mazda Type" w:hAnsi="Mazda Type"/>
          <w:sz w:val="20"/>
          <w:szCs w:val="20"/>
        </w:rPr>
        <w:t>Matsuda</w:t>
      </w:r>
      <w:proofErr w:type="spellEnd"/>
      <w:r>
        <w:rPr>
          <w:rFonts w:ascii="Mazda Type" w:hAnsi="Mazda Type"/>
          <w:sz w:val="20"/>
          <w:szCs w:val="20"/>
        </w:rPr>
        <w:t xml:space="preserve"> – le fils de Jujiro et son successeur – réussissait à faire opposition à une fusion forcée avec de plus gros concurrents dans le cadre d'une consolidation industrielle initiée par le gouvernement. En 1961, la société signa un accord de licence avec le constructeur automobile allemand NSU dans le but de développer et de produire ses nouveaux moteurs rotatifs Wankel, compacts et légers. Cette technologie unique permit à la marque Mazda de se démarquer et de rester indépendante. </w:t>
      </w:r>
    </w:p>
    <w:p w14:paraId="4CCAE164" w14:textId="77777777" w:rsidR="00EA1B67" w:rsidRDefault="00EA1B67" w:rsidP="00EA1B67">
      <w:pPr>
        <w:tabs>
          <w:tab w:val="left" w:pos="4678"/>
        </w:tabs>
        <w:spacing w:line="260" w:lineRule="exact"/>
        <w:jc w:val="both"/>
        <w:rPr>
          <w:rFonts w:ascii="Mazda Type" w:hAnsi="Mazda Type"/>
          <w:sz w:val="20"/>
          <w:szCs w:val="20"/>
        </w:rPr>
      </w:pPr>
      <w:r>
        <w:rPr>
          <w:rFonts w:ascii="Mazda Type" w:hAnsi="Mazda Type"/>
          <w:sz w:val="20"/>
          <w:szCs w:val="20"/>
        </w:rPr>
        <w:t>Les ingénieurs japonais réussirent ce que beaucoup croyaient impossible. En 1967, la futuriste Mazda Cosmo Sport/110S fut le premier modèle de série au monde à être équipé d'un moteur à double rotor. Ce fut le début d'une remarquable histoire à succès qui allait voir la marque lancer de nombreux modèles, dont la sportive RX-7, et vendre près de 2 millions de véhicules à moteur rotatif au fil des ans. Mazda allait également démontrer ses prouesses technologiques sur la piste, devenant le premier constructeur asiatique à remporter les éprouvantes 24 heures du Mans en 1991 avec la Mazda 787B à quatre rotors – à ce jour, la seule voiture avec moteur sans piston à avoir remporté la course.</w:t>
      </w:r>
    </w:p>
    <w:p w14:paraId="1E3588D4" w14:textId="77777777" w:rsidR="00EA1B67" w:rsidRPr="008A379D" w:rsidRDefault="00EA1B67" w:rsidP="00EA1B67">
      <w:pPr>
        <w:jc w:val="both"/>
        <w:rPr>
          <w:rFonts w:ascii="Mazda Type" w:hAnsi="Mazda Type"/>
          <w:sz w:val="20"/>
          <w:szCs w:val="20"/>
        </w:rPr>
      </w:pPr>
    </w:p>
    <w:p w14:paraId="06CEFC25" w14:textId="77777777" w:rsidR="00EA1B67" w:rsidRDefault="00EA1B67" w:rsidP="00EA1B67">
      <w:pPr>
        <w:jc w:val="both"/>
        <w:rPr>
          <w:rFonts w:ascii="Mazda Type" w:hAnsi="Mazda Type"/>
          <w:b/>
          <w:sz w:val="20"/>
          <w:szCs w:val="20"/>
        </w:rPr>
      </w:pPr>
      <w:r>
        <w:rPr>
          <w:rFonts w:ascii="Mazda Type" w:hAnsi="Mazda Type"/>
          <w:b/>
          <w:sz w:val="20"/>
          <w:szCs w:val="20"/>
        </w:rPr>
        <w:t>Identité propre</w:t>
      </w:r>
    </w:p>
    <w:p w14:paraId="4DABC3B9" w14:textId="77777777" w:rsidR="00EA1B67" w:rsidRPr="008A379D" w:rsidRDefault="00EA1B67" w:rsidP="00EA1B67">
      <w:pPr>
        <w:jc w:val="both"/>
        <w:rPr>
          <w:rFonts w:ascii="Mazda Type" w:hAnsi="Mazda Type"/>
          <w:b/>
          <w:sz w:val="20"/>
          <w:szCs w:val="20"/>
        </w:rPr>
      </w:pPr>
    </w:p>
    <w:p w14:paraId="51807775" w14:textId="616649F7" w:rsidR="00EA1B67" w:rsidRDefault="00354576" w:rsidP="00EA1B67">
      <w:pPr>
        <w:jc w:val="both"/>
        <w:rPr>
          <w:rFonts w:ascii="Mazda Type" w:hAnsi="Mazda Type"/>
          <w:sz w:val="20"/>
          <w:szCs w:val="20"/>
        </w:rPr>
      </w:pPr>
      <w:r>
        <w:rPr>
          <w:rFonts w:ascii="Mazda Type" w:hAnsi="Mazda Type"/>
          <w:sz w:val="20"/>
          <w:szCs w:val="20"/>
        </w:rPr>
        <w:t>Les</w:t>
      </w:r>
      <w:r w:rsidR="00EA1B67">
        <w:rPr>
          <w:rFonts w:ascii="Mazda Type" w:hAnsi="Mazda Type"/>
          <w:sz w:val="20"/>
          <w:szCs w:val="20"/>
        </w:rPr>
        <w:t xml:space="preserve"> graines d’une nouvelle légende étaient semées au </w:t>
      </w:r>
      <w:r w:rsidR="008E2EC4">
        <w:rPr>
          <w:rFonts w:ascii="Mazda Type" w:hAnsi="Mazda Type"/>
          <w:sz w:val="20"/>
          <w:szCs w:val="20"/>
        </w:rPr>
        <w:t>moment même</w:t>
      </w:r>
      <w:r w:rsidR="00EA1B67">
        <w:rPr>
          <w:rFonts w:ascii="Mazda Type" w:hAnsi="Mazda Type"/>
          <w:sz w:val="20"/>
          <w:szCs w:val="20"/>
        </w:rPr>
        <w:t xml:space="preserve"> où le nom de la société était officiellement changé, en 1</w:t>
      </w:r>
      <w:r w:rsidR="000A6202">
        <w:rPr>
          <w:rFonts w:ascii="Mazda Type" w:hAnsi="Mazda Type"/>
          <w:sz w:val="20"/>
          <w:szCs w:val="20"/>
        </w:rPr>
        <w:t xml:space="preserve">984, en Mazda </w:t>
      </w:r>
      <w:proofErr w:type="spellStart"/>
      <w:r w:rsidR="000A6202">
        <w:rPr>
          <w:rFonts w:ascii="Mazda Type" w:hAnsi="Mazda Type"/>
          <w:sz w:val="20"/>
          <w:szCs w:val="20"/>
        </w:rPr>
        <w:t>Motor</w:t>
      </w:r>
      <w:proofErr w:type="spellEnd"/>
      <w:r w:rsidR="000A6202">
        <w:rPr>
          <w:rFonts w:ascii="Mazda Type" w:hAnsi="Mazda Type"/>
          <w:sz w:val="20"/>
          <w:szCs w:val="20"/>
        </w:rPr>
        <w:t xml:space="preserve"> Corporation. U</w:t>
      </w:r>
      <w:r>
        <w:rPr>
          <w:rFonts w:ascii="Mazda Type" w:hAnsi="Mazda Type"/>
          <w:sz w:val="20"/>
          <w:szCs w:val="20"/>
        </w:rPr>
        <w:t xml:space="preserve">n roadster de faible poids, le </w:t>
      </w:r>
      <w:r w:rsidR="00EA1B67">
        <w:rPr>
          <w:rFonts w:ascii="Mazda Type" w:hAnsi="Mazda Type"/>
          <w:sz w:val="20"/>
          <w:szCs w:val="20"/>
        </w:rPr>
        <w:t>Mazda MX-5</w:t>
      </w:r>
      <w:r w:rsidR="000A6202">
        <w:rPr>
          <w:rFonts w:ascii="Mazda Type" w:hAnsi="Mazda Type"/>
          <w:sz w:val="20"/>
          <w:szCs w:val="20"/>
        </w:rPr>
        <w:t>, voyait le jour</w:t>
      </w:r>
      <w:r w:rsidR="00EA1B67">
        <w:rPr>
          <w:rFonts w:ascii="Mazda Type" w:hAnsi="Mazda Type"/>
          <w:sz w:val="20"/>
          <w:szCs w:val="20"/>
        </w:rPr>
        <w:t xml:space="preserve">. Conçu suivant les principes du </w:t>
      </w:r>
      <w:proofErr w:type="spellStart"/>
      <w:r w:rsidR="00EA1B67">
        <w:rPr>
          <w:rFonts w:ascii="Mazda Type" w:hAnsi="Mazda Type"/>
          <w:i/>
          <w:sz w:val="20"/>
          <w:szCs w:val="20"/>
        </w:rPr>
        <w:t>Jinba</w:t>
      </w:r>
      <w:proofErr w:type="spellEnd"/>
      <w:r w:rsidR="00EA1B67">
        <w:rPr>
          <w:rFonts w:ascii="Mazda Type" w:hAnsi="Mazda Type"/>
          <w:i/>
          <w:sz w:val="20"/>
          <w:szCs w:val="20"/>
        </w:rPr>
        <w:t xml:space="preserve"> </w:t>
      </w:r>
      <w:proofErr w:type="spellStart"/>
      <w:r w:rsidR="00EA1B67">
        <w:rPr>
          <w:rFonts w:ascii="Mazda Type" w:hAnsi="Mazda Type"/>
          <w:i/>
          <w:sz w:val="20"/>
          <w:szCs w:val="20"/>
        </w:rPr>
        <w:t>Ittai</w:t>
      </w:r>
      <w:proofErr w:type="spellEnd"/>
      <w:r w:rsidR="00EA1B67">
        <w:rPr>
          <w:rFonts w:ascii="Mazda Type" w:hAnsi="Mazda Type"/>
          <w:sz w:val="20"/>
          <w:szCs w:val="20"/>
        </w:rPr>
        <w:t xml:space="preserve">, qui décrit le lien entre le conducteur et la voiture, fut </w:t>
      </w:r>
      <w:r w:rsidR="000A6202">
        <w:rPr>
          <w:rFonts w:ascii="Mazda Type" w:hAnsi="Mazda Type"/>
          <w:sz w:val="20"/>
          <w:szCs w:val="20"/>
        </w:rPr>
        <w:t xml:space="preserve">officiellement </w:t>
      </w:r>
      <w:r w:rsidR="00EA1B67">
        <w:rPr>
          <w:rFonts w:ascii="Mazda Type" w:hAnsi="Mazda Type"/>
          <w:sz w:val="20"/>
          <w:szCs w:val="20"/>
        </w:rPr>
        <w:t xml:space="preserve">lancée en 1989, à une époque où les cabriolets deux places avaient pratiquement disparu. Mazda était cependant convaincu qu'il y aurait toujours un marché pour des véhicules abordables et procurant un véritable plaisir de conduire. Aujourd'hui, </w:t>
      </w:r>
      <w:r w:rsidR="000A6202">
        <w:rPr>
          <w:rFonts w:ascii="Mazda Type" w:hAnsi="Mazda Type"/>
          <w:sz w:val="20"/>
          <w:szCs w:val="20"/>
        </w:rPr>
        <w:t>quatre générations plus tard, le</w:t>
      </w:r>
      <w:r w:rsidR="00EA1B67">
        <w:rPr>
          <w:rFonts w:ascii="Mazda Type" w:hAnsi="Mazda Type"/>
          <w:sz w:val="20"/>
          <w:szCs w:val="20"/>
        </w:rPr>
        <w:t xml:space="preserve"> MX-5 reste le roadster le plus vendu de l'histoire, ayant dépassé la barre du million d'unités en 2016. </w:t>
      </w:r>
    </w:p>
    <w:p w14:paraId="4873A8E2" w14:textId="77777777" w:rsidR="00EA1B67" w:rsidRPr="008A379D" w:rsidRDefault="00EA1B67" w:rsidP="00EA1B67">
      <w:pPr>
        <w:spacing w:line="260" w:lineRule="exact"/>
        <w:jc w:val="both"/>
        <w:rPr>
          <w:rFonts w:ascii="Mazda Type" w:hAnsi="Mazda Type"/>
          <w:sz w:val="20"/>
          <w:szCs w:val="20"/>
        </w:rPr>
      </w:pPr>
    </w:p>
    <w:p w14:paraId="1822B6BA" w14:textId="15114A34" w:rsidR="00EA1B67" w:rsidRDefault="00EA1B67" w:rsidP="00EA1B67">
      <w:pPr>
        <w:spacing w:line="260" w:lineRule="exact"/>
        <w:jc w:val="both"/>
        <w:rPr>
          <w:rFonts w:ascii="Mazda Type" w:hAnsi="Mazda Type"/>
          <w:sz w:val="20"/>
          <w:szCs w:val="20"/>
        </w:rPr>
      </w:pPr>
      <w:r>
        <w:rPr>
          <w:rFonts w:ascii="Mazda Type" w:hAnsi="Mazda Type"/>
          <w:sz w:val="20"/>
          <w:szCs w:val="20"/>
        </w:rPr>
        <w:t xml:space="preserve">Le moteur rotatif de Mazda s'est également révélé crucial dans le développement de transmissions à carburant alternatif, telles celle de la HR-X, un concept de moteur rotatif à hydrogène de 1991 qui a conduit à des modèles prototypes comme la Mazda RX-8 </w:t>
      </w:r>
      <w:proofErr w:type="spellStart"/>
      <w:r>
        <w:rPr>
          <w:rFonts w:ascii="Mazda Type" w:hAnsi="Mazda Type"/>
          <w:sz w:val="20"/>
          <w:szCs w:val="20"/>
        </w:rPr>
        <w:t>Hydrogen</w:t>
      </w:r>
      <w:proofErr w:type="spellEnd"/>
      <w:r>
        <w:rPr>
          <w:rFonts w:ascii="Mazda Type" w:hAnsi="Mazda Type"/>
          <w:sz w:val="20"/>
          <w:szCs w:val="20"/>
        </w:rPr>
        <w:t xml:space="preserve"> RE et la Mazda5 </w:t>
      </w:r>
      <w:proofErr w:type="spellStart"/>
      <w:r>
        <w:rPr>
          <w:rFonts w:ascii="Mazda Type" w:hAnsi="Mazda Type"/>
          <w:sz w:val="20"/>
          <w:szCs w:val="20"/>
        </w:rPr>
        <w:t>Hydrogen</w:t>
      </w:r>
      <w:proofErr w:type="spellEnd"/>
      <w:r>
        <w:rPr>
          <w:rFonts w:ascii="Mazda Type" w:hAnsi="Mazda Type"/>
          <w:sz w:val="20"/>
          <w:szCs w:val="20"/>
        </w:rPr>
        <w:t xml:space="preserve"> RE </w:t>
      </w:r>
      <w:proofErr w:type="spellStart"/>
      <w:r>
        <w:rPr>
          <w:rFonts w:ascii="Mazda Type" w:hAnsi="Mazda Type"/>
          <w:sz w:val="20"/>
          <w:szCs w:val="20"/>
        </w:rPr>
        <w:t>Hybrid</w:t>
      </w:r>
      <w:proofErr w:type="spellEnd"/>
      <w:r>
        <w:rPr>
          <w:rFonts w:ascii="Mazda Type" w:hAnsi="Mazda Type"/>
          <w:sz w:val="20"/>
          <w:szCs w:val="20"/>
        </w:rPr>
        <w:t>. Ce concept a également jeté les bases de la</w:t>
      </w:r>
      <w:r w:rsidR="003E753E">
        <w:rPr>
          <w:rFonts w:ascii="Mazda Type" w:hAnsi="Mazda Type"/>
          <w:sz w:val="20"/>
          <w:szCs w:val="20"/>
        </w:rPr>
        <w:t xml:space="preserve"> technologie révolutionnaire </w:t>
      </w:r>
      <w:proofErr w:type="spellStart"/>
      <w:r>
        <w:rPr>
          <w:rFonts w:ascii="Mazda Type" w:hAnsi="Mazda Type"/>
          <w:sz w:val="20"/>
          <w:szCs w:val="20"/>
        </w:rPr>
        <w:t>Skyactiv</w:t>
      </w:r>
      <w:proofErr w:type="spellEnd"/>
      <w:r w:rsidR="003E753E">
        <w:rPr>
          <w:rFonts w:ascii="Mazda Type" w:hAnsi="Mazda Type"/>
          <w:sz w:val="20"/>
          <w:szCs w:val="20"/>
        </w:rPr>
        <w:t xml:space="preserve"> </w:t>
      </w:r>
      <w:r>
        <w:rPr>
          <w:rFonts w:ascii="Mazda Type" w:hAnsi="Mazda Type"/>
          <w:sz w:val="20"/>
          <w:szCs w:val="20"/>
        </w:rPr>
        <w:t xml:space="preserve">de Mazda et de sa gamme de moteurs, de transmissions, de plates-formes et de carrosseries automobiles, optimisée dans l’optique d'une efficacité maximale et du plaisir de la conduite fidèle à l’esprit du </w:t>
      </w:r>
      <w:proofErr w:type="spellStart"/>
      <w:r>
        <w:rPr>
          <w:rFonts w:ascii="Mazda Type" w:hAnsi="Mazda Type"/>
          <w:i/>
          <w:sz w:val="20"/>
          <w:szCs w:val="20"/>
        </w:rPr>
        <w:t>Jinba</w:t>
      </w:r>
      <w:proofErr w:type="spellEnd"/>
      <w:r>
        <w:rPr>
          <w:rFonts w:ascii="Mazda Type" w:hAnsi="Mazda Type"/>
          <w:i/>
          <w:sz w:val="20"/>
          <w:szCs w:val="20"/>
        </w:rPr>
        <w:t xml:space="preserve"> </w:t>
      </w:r>
      <w:proofErr w:type="spellStart"/>
      <w:r>
        <w:rPr>
          <w:rFonts w:ascii="Mazda Type" w:hAnsi="Mazda Type"/>
          <w:i/>
          <w:sz w:val="20"/>
          <w:szCs w:val="20"/>
        </w:rPr>
        <w:t>Ittai</w:t>
      </w:r>
      <w:proofErr w:type="spellEnd"/>
      <w:r w:rsidR="003E753E">
        <w:rPr>
          <w:rFonts w:ascii="Mazda Type" w:hAnsi="Mazda Type"/>
          <w:sz w:val="20"/>
          <w:szCs w:val="20"/>
        </w:rPr>
        <w:t>.</w:t>
      </w:r>
      <w:r>
        <w:rPr>
          <w:rFonts w:ascii="Mazda Type" w:hAnsi="Mazda Type"/>
          <w:sz w:val="20"/>
          <w:szCs w:val="20"/>
        </w:rPr>
        <w:t xml:space="preserve"> </w:t>
      </w:r>
    </w:p>
    <w:p w14:paraId="06C8C222" w14:textId="77777777" w:rsidR="00EA1B67" w:rsidRPr="008A379D" w:rsidRDefault="00EA1B67" w:rsidP="00EA1B67">
      <w:pPr>
        <w:spacing w:line="260" w:lineRule="exact"/>
        <w:jc w:val="both"/>
        <w:rPr>
          <w:rFonts w:ascii="Mazda Type" w:hAnsi="Mazda Type"/>
          <w:sz w:val="20"/>
          <w:szCs w:val="20"/>
        </w:rPr>
      </w:pPr>
    </w:p>
    <w:p w14:paraId="5ECC4D8B" w14:textId="72EC7D29" w:rsidR="00EA1B67" w:rsidRDefault="00EA1B67" w:rsidP="00EA1B67">
      <w:pPr>
        <w:spacing w:line="260" w:lineRule="exact"/>
        <w:jc w:val="both"/>
        <w:rPr>
          <w:rFonts w:ascii="Mazda Type" w:hAnsi="Mazda Type"/>
          <w:sz w:val="20"/>
          <w:szCs w:val="20"/>
        </w:rPr>
      </w:pPr>
      <w:r>
        <w:rPr>
          <w:rFonts w:ascii="Mazda Type" w:hAnsi="Mazda Type"/>
          <w:sz w:val="20"/>
          <w:szCs w:val="20"/>
        </w:rPr>
        <w:t xml:space="preserve">Depuis son lancement en 2012, </w:t>
      </w:r>
      <w:r w:rsidR="008A379D">
        <w:rPr>
          <w:rFonts w:ascii="Mazda Type" w:hAnsi="Mazda Type"/>
          <w:sz w:val="20"/>
          <w:szCs w:val="20"/>
        </w:rPr>
        <w:t xml:space="preserve">la technologie </w:t>
      </w:r>
      <w:proofErr w:type="spellStart"/>
      <w:r>
        <w:rPr>
          <w:rFonts w:ascii="Mazda Type" w:hAnsi="Mazda Type"/>
          <w:sz w:val="20"/>
          <w:szCs w:val="20"/>
        </w:rPr>
        <w:t>Skyactiv</w:t>
      </w:r>
      <w:proofErr w:type="spellEnd"/>
      <w:r>
        <w:rPr>
          <w:rFonts w:ascii="Mazda Type" w:hAnsi="Mazda Type"/>
          <w:sz w:val="20"/>
          <w:szCs w:val="20"/>
        </w:rPr>
        <w:t xml:space="preserve"> est synonyme d'innovation permanente, une longue tradition chez Mazda. L'un</w:t>
      </w:r>
      <w:r w:rsidR="008A379D">
        <w:rPr>
          <w:rFonts w:ascii="Mazda Type" w:hAnsi="Mazda Type"/>
          <w:sz w:val="20"/>
          <w:szCs w:val="20"/>
        </w:rPr>
        <w:t xml:space="preserve">e des meilleures illustrations </w:t>
      </w:r>
      <w:r>
        <w:rPr>
          <w:rFonts w:ascii="Mazda Type" w:hAnsi="Mazda Type"/>
          <w:sz w:val="20"/>
          <w:szCs w:val="20"/>
        </w:rPr>
        <w:t xml:space="preserve">de cet esprit pionnier est le </w:t>
      </w:r>
      <w:r w:rsidR="008A379D">
        <w:rPr>
          <w:rFonts w:ascii="Mazda Type" w:hAnsi="Mazda Type"/>
          <w:sz w:val="20"/>
          <w:szCs w:val="20"/>
        </w:rPr>
        <w:t xml:space="preserve">moteur </w:t>
      </w:r>
      <w:r w:rsidR="005D28CD">
        <w:rPr>
          <w:rFonts w:ascii="Mazda Type" w:hAnsi="Mazda Type"/>
          <w:sz w:val="20"/>
          <w:szCs w:val="20"/>
        </w:rPr>
        <w:t xml:space="preserve">révolutionnaire </w:t>
      </w:r>
      <w:proofErr w:type="spellStart"/>
      <w:r>
        <w:rPr>
          <w:rFonts w:ascii="Mazda Type" w:hAnsi="Mazda Type"/>
          <w:sz w:val="20"/>
          <w:szCs w:val="20"/>
        </w:rPr>
        <w:t>Skyactiv</w:t>
      </w:r>
      <w:proofErr w:type="spellEnd"/>
      <w:r>
        <w:rPr>
          <w:rFonts w:ascii="Mazda Type" w:hAnsi="Mazda Type"/>
          <w:sz w:val="20"/>
          <w:szCs w:val="20"/>
        </w:rPr>
        <w:t>-X,</w:t>
      </w:r>
      <w:r w:rsidR="005D28CD">
        <w:rPr>
          <w:rFonts w:ascii="Mazda Type" w:hAnsi="Mazda Type"/>
          <w:sz w:val="20"/>
          <w:szCs w:val="20"/>
        </w:rPr>
        <w:t xml:space="preserve"> premier moteur </w:t>
      </w:r>
      <w:r>
        <w:rPr>
          <w:rFonts w:ascii="Mazda Type" w:hAnsi="Mazda Type"/>
          <w:sz w:val="20"/>
          <w:szCs w:val="20"/>
        </w:rPr>
        <w:t xml:space="preserve">au monde à combiner les avantages des moteurs essence et </w:t>
      </w:r>
      <w:r w:rsidR="008A379D">
        <w:rPr>
          <w:rFonts w:ascii="Mazda Type" w:hAnsi="Mazda Type"/>
          <w:sz w:val="20"/>
          <w:szCs w:val="20"/>
        </w:rPr>
        <w:t>D</w:t>
      </w:r>
      <w:r>
        <w:rPr>
          <w:rFonts w:ascii="Mazda Type" w:hAnsi="Mazda Type"/>
          <w:sz w:val="20"/>
          <w:szCs w:val="20"/>
        </w:rPr>
        <w:t>iesel. L</w:t>
      </w:r>
      <w:r w:rsidR="008A379D">
        <w:rPr>
          <w:rFonts w:ascii="Mazda Type" w:hAnsi="Mazda Type"/>
          <w:sz w:val="20"/>
          <w:szCs w:val="20"/>
        </w:rPr>
        <w:t>e</w:t>
      </w:r>
      <w:r>
        <w:rPr>
          <w:rFonts w:ascii="Mazda Type" w:hAnsi="Mazda Type"/>
          <w:sz w:val="20"/>
          <w:szCs w:val="20"/>
        </w:rPr>
        <w:t xml:space="preserve"> </w:t>
      </w:r>
      <w:r w:rsidR="008A379D">
        <w:rPr>
          <w:rFonts w:ascii="Mazda Type" w:hAnsi="Mazda Type"/>
          <w:sz w:val="20"/>
          <w:szCs w:val="20"/>
        </w:rPr>
        <w:t>modèle tout électrique Mazda MX-30</w:t>
      </w:r>
      <w:r>
        <w:rPr>
          <w:rFonts w:ascii="Mazda Type" w:hAnsi="Mazda Type"/>
          <w:sz w:val="20"/>
          <w:szCs w:val="20"/>
        </w:rPr>
        <w:t xml:space="preserve">, récemment dévoilé, avec le système e-Skyactiv drive, en est un autre. </w:t>
      </w:r>
      <w:r w:rsidR="008A379D">
        <w:rPr>
          <w:rFonts w:ascii="Mazda Type" w:hAnsi="Mazda Type"/>
          <w:sz w:val="20"/>
          <w:szCs w:val="20"/>
        </w:rPr>
        <w:t xml:space="preserve">Automobile </w:t>
      </w:r>
      <w:r>
        <w:rPr>
          <w:rFonts w:ascii="Mazda Type" w:hAnsi="Mazda Type"/>
          <w:sz w:val="20"/>
          <w:szCs w:val="20"/>
        </w:rPr>
        <w:t>d'avenir,</w:t>
      </w:r>
      <w:r w:rsidR="005D28CD">
        <w:rPr>
          <w:rFonts w:ascii="Mazda Type" w:hAnsi="Mazda Type"/>
          <w:sz w:val="20"/>
          <w:szCs w:val="20"/>
        </w:rPr>
        <w:t xml:space="preserve"> elle</w:t>
      </w:r>
      <w:r>
        <w:rPr>
          <w:rFonts w:ascii="Mazda Type" w:hAnsi="Mazda Type"/>
          <w:sz w:val="20"/>
          <w:szCs w:val="20"/>
        </w:rPr>
        <w:t xml:space="preserve"> renoue également avec le passé de Mazda, avec des portes arrière à ouverture antagoniste et un comportement routier qui s'inspire de la RX-8 et de </w:t>
      </w:r>
      <w:r>
        <w:rPr>
          <w:rFonts w:ascii="Mazda Type" w:hAnsi="Mazda Type"/>
          <w:sz w:val="20"/>
          <w:szCs w:val="20"/>
        </w:rPr>
        <w:lastRenderedPageBreak/>
        <w:t xml:space="preserve">l'héritage des voitures de sport de </w:t>
      </w:r>
      <w:r w:rsidR="008A379D">
        <w:rPr>
          <w:rFonts w:ascii="Mazda Type" w:hAnsi="Mazda Type"/>
          <w:sz w:val="20"/>
          <w:szCs w:val="20"/>
        </w:rPr>
        <w:t>la marque</w:t>
      </w:r>
      <w:r>
        <w:rPr>
          <w:rFonts w:ascii="Mazda Type" w:hAnsi="Mazda Type"/>
          <w:sz w:val="20"/>
          <w:szCs w:val="20"/>
        </w:rPr>
        <w:t xml:space="preserve">. </w:t>
      </w:r>
      <w:r w:rsidR="008A379D">
        <w:rPr>
          <w:rFonts w:ascii="Mazda Type" w:hAnsi="Mazda Type"/>
          <w:sz w:val="20"/>
          <w:szCs w:val="20"/>
        </w:rPr>
        <w:t xml:space="preserve">De plus, son </w:t>
      </w:r>
      <w:r>
        <w:rPr>
          <w:rFonts w:ascii="Mazda Type" w:hAnsi="Mazda Type"/>
          <w:sz w:val="20"/>
          <w:szCs w:val="20"/>
        </w:rPr>
        <w:t>habitacle aux matériaux écologiques</w:t>
      </w:r>
      <w:r w:rsidR="008A379D">
        <w:rPr>
          <w:rFonts w:ascii="Mazda Type" w:hAnsi="Mazda Type"/>
          <w:sz w:val="20"/>
          <w:szCs w:val="20"/>
        </w:rPr>
        <w:t xml:space="preserve"> comme</w:t>
      </w:r>
      <w:r>
        <w:rPr>
          <w:rFonts w:ascii="Mazda Type" w:hAnsi="Mazda Type"/>
          <w:sz w:val="20"/>
          <w:szCs w:val="20"/>
        </w:rPr>
        <w:t xml:space="preserve"> le liège, rappelle les débuts de la société sous le nom de </w:t>
      </w:r>
      <w:proofErr w:type="spellStart"/>
      <w:r>
        <w:rPr>
          <w:rFonts w:ascii="Mazda Type" w:hAnsi="Mazda Type"/>
          <w:sz w:val="20"/>
          <w:szCs w:val="20"/>
        </w:rPr>
        <w:t>Toyo</w:t>
      </w:r>
      <w:proofErr w:type="spellEnd"/>
      <w:r>
        <w:rPr>
          <w:rFonts w:ascii="Mazda Type" w:hAnsi="Mazda Type"/>
          <w:sz w:val="20"/>
          <w:szCs w:val="20"/>
        </w:rPr>
        <w:t xml:space="preserve"> Cork </w:t>
      </w:r>
      <w:proofErr w:type="spellStart"/>
      <w:r>
        <w:rPr>
          <w:rFonts w:ascii="Mazda Type" w:hAnsi="Mazda Type"/>
          <w:sz w:val="20"/>
          <w:szCs w:val="20"/>
        </w:rPr>
        <w:t>Kogyo</w:t>
      </w:r>
      <w:proofErr w:type="spellEnd"/>
      <w:r>
        <w:rPr>
          <w:rFonts w:ascii="Mazda Type" w:hAnsi="Mazda Type"/>
          <w:sz w:val="20"/>
          <w:szCs w:val="20"/>
        </w:rPr>
        <w:t xml:space="preserve">. </w:t>
      </w:r>
    </w:p>
    <w:p w14:paraId="5EC7BA5E" w14:textId="77777777" w:rsidR="00EA1B67" w:rsidRPr="008A379D" w:rsidRDefault="00EA1B67" w:rsidP="00EA1B67">
      <w:pPr>
        <w:spacing w:line="260" w:lineRule="exact"/>
        <w:rPr>
          <w:rFonts w:ascii="Mazda Type" w:hAnsi="Mazda Type"/>
          <w:sz w:val="20"/>
          <w:szCs w:val="20"/>
        </w:rPr>
      </w:pPr>
    </w:p>
    <w:p w14:paraId="2F457F11" w14:textId="77777777" w:rsidR="00872CAE" w:rsidRPr="008A379D" w:rsidRDefault="00872CAE" w:rsidP="00EA1B67">
      <w:pPr>
        <w:adjustRightInd w:val="0"/>
        <w:spacing w:line="260" w:lineRule="exact"/>
        <w:jc w:val="both"/>
        <w:rPr>
          <w:rFonts w:ascii="Trebuchet MS" w:hAnsi="Trebuchet MS"/>
        </w:rPr>
      </w:pPr>
    </w:p>
    <w:sectPr w:rsidR="00872CAE" w:rsidRPr="008A379D"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C4501" w14:textId="77777777" w:rsidR="00680AEB" w:rsidRDefault="00680AEB" w:rsidP="00D27A97">
      <w:r>
        <w:separator/>
      </w:r>
    </w:p>
  </w:endnote>
  <w:endnote w:type="continuationSeparator" w:id="0">
    <w:p w14:paraId="5A471A7D" w14:textId="77777777" w:rsidR="00680AEB" w:rsidRDefault="00680AEB"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507E" w14:textId="77777777" w:rsidR="009811AB" w:rsidRDefault="00E15A50">
    <w:pPr>
      <w:pStyle w:val="Fuzeile"/>
    </w:pPr>
    <w:r>
      <w:rPr>
        <w:noProof/>
        <w:lang w:eastAsia="fr-FR"/>
      </w:rPr>
      <mc:AlternateContent>
        <mc:Choice Requires="wpg">
          <w:drawing>
            <wp:anchor distT="0" distB="0" distL="114300" distR="114300" simplePos="0" relativeHeight="251662336" behindDoc="0" locked="0" layoutInCell="1" allowOverlap="1" wp14:anchorId="68B37E7E" wp14:editId="49089133">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470295D8"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Pour plus amples informations, veuillez contacter :</w:t>
                            </w:r>
                          </w:p>
                          <w:p w14:paraId="493B47A0" w14:textId="77777777" w:rsidR="009811AB" w:rsidRPr="009811AB" w:rsidRDefault="00A62C12" w:rsidP="009811AB">
                            <w:pPr>
                              <w:spacing w:line="194" w:lineRule="exact"/>
                              <w:rPr>
                                <w:rFonts w:ascii="Mazda Type" w:hAnsi="Mazda Type"/>
                                <w:color w:val="636363"/>
                                <w:sz w:val="16"/>
                                <w:szCs w:val="16"/>
                              </w:rPr>
                            </w:pPr>
                            <w:r>
                              <w:rPr>
                                <w:rFonts w:ascii="Mazda Type" w:hAnsi="Mazda Type"/>
                                <w:color w:val="636363"/>
                                <w:sz w:val="16"/>
                                <w:szCs w:val="16"/>
                              </w:rPr>
                              <w:t xml:space="preserve">Mazda </w:t>
                            </w:r>
                            <w:proofErr w:type="spellStart"/>
                            <w:r>
                              <w:rPr>
                                <w:rFonts w:ascii="Mazda Type" w:hAnsi="Mazda Type"/>
                                <w:color w:val="636363"/>
                                <w:sz w:val="16"/>
                                <w:szCs w:val="16"/>
                              </w:rPr>
                              <w:t>Motor</w:t>
                            </w:r>
                            <w:proofErr w:type="spellEnd"/>
                            <w:r>
                              <w:rPr>
                                <w:rFonts w:ascii="Mazda Type" w:hAnsi="Mazda Type"/>
                                <w:color w:val="636363"/>
                                <w:sz w:val="16"/>
                                <w:szCs w:val="16"/>
                              </w:rPr>
                              <w:t xml:space="preserve"> Europe GmbH, </w:t>
                            </w:r>
                            <w:proofErr w:type="spellStart"/>
                            <w:r>
                              <w:rPr>
                                <w:rFonts w:ascii="Mazda Type" w:hAnsi="Mazda Type"/>
                                <w:color w:val="636363"/>
                                <w:sz w:val="16"/>
                                <w:szCs w:val="16"/>
                              </w:rPr>
                              <w:t>Hitdorfer</w:t>
                            </w:r>
                            <w:proofErr w:type="spellEnd"/>
                            <w:r>
                              <w:rPr>
                                <w:rFonts w:ascii="Mazda Type" w:hAnsi="Mazda Type"/>
                                <w:color w:val="636363"/>
                                <w:sz w:val="16"/>
                                <w:szCs w:val="16"/>
                              </w:rPr>
                              <w:t xml:space="preserve"> Strasse 73, D-51371 Leverkusen</w:t>
                            </w:r>
                          </w:p>
                          <w:p w14:paraId="02379BE5" w14:textId="77777777" w:rsidR="00EB77DB" w:rsidRPr="009811AB" w:rsidRDefault="00680AEB" w:rsidP="009811AB">
                            <w:pPr>
                              <w:spacing w:line="194" w:lineRule="exact"/>
                              <w:rPr>
                                <w:rFonts w:ascii="Mazda Type" w:hAnsi="Mazda Type"/>
                                <w:color w:val="636363"/>
                                <w:sz w:val="16"/>
                                <w:szCs w:val="16"/>
                              </w:rPr>
                            </w:pPr>
                            <w:hyperlink r:id="rId1" w:history="1">
                              <w:r w:rsidR="00EC64E3">
                                <w:rPr>
                                  <w:rStyle w:val="Hyperlink"/>
                                  <w:rFonts w:ascii="Mazda Type" w:hAnsi="Mazda Type"/>
                                  <w:color w:val="636363"/>
                                  <w:sz w:val="16"/>
                                  <w:szCs w:val="16"/>
                                </w:rPr>
                                <w:t>mazda-press@mazdaeur.com</w:t>
                              </w:r>
                            </w:hyperlink>
                            <w:r w:rsidR="00EC64E3">
                              <w:rPr>
                                <w:rFonts w:ascii="Mazda Type" w:hAnsi="Mazda Type"/>
                                <w:color w:val="636363"/>
                                <w:sz w:val="16"/>
                                <w:szCs w:val="16"/>
                              </w:rPr>
                              <w:t xml:space="preserve">, </w:t>
                            </w:r>
                            <w:hyperlink r:id="rId2" w:history="1">
                              <w:r w:rsidR="00EC64E3">
                                <w:rPr>
                                  <w:rStyle w:val="Hyperlink"/>
                                  <w:rFonts w:ascii="Mazda Type" w:hAnsi="Mazda Type"/>
                                  <w:color w:val="636363"/>
                                  <w:sz w:val="16"/>
                                  <w:szCs w:val="16"/>
                                </w:rPr>
                                <w:t>www.mazda-press.com</w:t>
                              </w:r>
                            </w:hyperlink>
                          </w:p>
                          <w:p w14:paraId="2A6460B5" w14:textId="77777777" w:rsidR="009811AB" w:rsidRPr="00683191" w:rsidRDefault="00680AEB"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68B37E7E"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70295D8"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Pour plus amples informations, veuillez contacter :</w:t>
                      </w:r>
                    </w:p>
                    <w:p w14:paraId="493B47A0" w14:textId="77777777" w:rsidR="009811AB" w:rsidRPr="009811AB" w:rsidRDefault="00A62C12" w:rsidP="009811AB">
                      <w:pPr>
                        <w:spacing w:line="194" w:lineRule="exact"/>
                        <w:rPr>
                          <w:rFonts w:ascii="Mazda Type" w:hAnsi="Mazda Type"/>
                          <w:color w:val="636363"/>
                          <w:sz w:val="16"/>
                          <w:szCs w:val="16"/>
                        </w:rPr>
                      </w:pPr>
                      <w:r>
                        <w:rPr>
                          <w:rFonts w:ascii="Mazda Type" w:hAnsi="Mazda Type"/>
                          <w:color w:val="636363"/>
                          <w:sz w:val="16"/>
                          <w:szCs w:val="16"/>
                        </w:rPr>
                        <w:t xml:space="preserve">Mazda </w:t>
                      </w:r>
                      <w:proofErr w:type="spellStart"/>
                      <w:r>
                        <w:rPr>
                          <w:rFonts w:ascii="Mazda Type" w:hAnsi="Mazda Type"/>
                          <w:color w:val="636363"/>
                          <w:sz w:val="16"/>
                          <w:szCs w:val="16"/>
                        </w:rPr>
                        <w:t>Motor</w:t>
                      </w:r>
                      <w:proofErr w:type="spellEnd"/>
                      <w:r>
                        <w:rPr>
                          <w:rFonts w:ascii="Mazda Type" w:hAnsi="Mazda Type"/>
                          <w:color w:val="636363"/>
                          <w:sz w:val="16"/>
                          <w:szCs w:val="16"/>
                        </w:rPr>
                        <w:t xml:space="preserve"> Europe GmbH, </w:t>
                      </w:r>
                      <w:proofErr w:type="spellStart"/>
                      <w:r>
                        <w:rPr>
                          <w:rFonts w:ascii="Mazda Type" w:hAnsi="Mazda Type"/>
                          <w:color w:val="636363"/>
                          <w:sz w:val="16"/>
                          <w:szCs w:val="16"/>
                        </w:rPr>
                        <w:t>Hitdorfer</w:t>
                      </w:r>
                      <w:proofErr w:type="spellEnd"/>
                      <w:r>
                        <w:rPr>
                          <w:rFonts w:ascii="Mazda Type" w:hAnsi="Mazda Type"/>
                          <w:color w:val="636363"/>
                          <w:sz w:val="16"/>
                          <w:szCs w:val="16"/>
                        </w:rPr>
                        <w:t xml:space="preserve"> Strasse 73, D-51371 Leverkusen</w:t>
                      </w:r>
                    </w:p>
                    <w:p w14:paraId="02379BE5" w14:textId="77777777" w:rsidR="00EB77DB" w:rsidRPr="009811AB" w:rsidRDefault="00680AEB" w:rsidP="009811AB">
                      <w:pPr>
                        <w:spacing w:line="194" w:lineRule="exact"/>
                        <w:rPr>
                          <w:rFonts w:ascii="Mazda Type" w:hAnsi="Mazda Type"/>
                          <w:color w:val="636363"/>
                          <w:sz w:val="16"/>
                          <w:szCs w:val="16"/>
                        </w:rPr>
                      </w:pPr>
                      <w:hyperlink r:id="rId3" w:history="1">
                        <w:r w:rsidR="00EC64E3">
                          <w:rPr>
                            <w:rStyle w:val="Hyperlink"/>
                            <w:rFonts w:ascii="Mazda Type" w:hAnsi="Mazda Type"/>
                            <w:color w:val="636363"/>
                            <w:sz w:val="16"/>
                            <w:szCs w:val="16"/>
                          </w:rPr>
                          <w:t>mazda-press@mazdaeur.com</w:t>
                        </w:r>
                      </w:hyperlink>
                      <w:r w:rsidR="00EC64E3">
                        <w:rPr>
                          <w:rFonts w:ascii="Mazda Type" w:hAnsi="Mazda Type"/>
                          <w:color w:val="636363"/>
                          <w:sz w:val="16"/>
                          <w:szCs w:val="16"/>
                        </w:rPr>
                        <w:t xml:space="preserve">, </w:t>
                      </w:r>
                      <w:hyperlink r:id="rId4" w:history="1">
                        <w:r w:rsidR="00EC64E3">
                          <w:rPr>
                            <w:rStyle w:val="Hyperlink"/>
                            <w:rFonts w:ascii="Mazda Type" w:hAnsi="Mazda Type"/>
                            <w:color w:val="636363"/>
                            <w:sz w:val="16"/>
                            <w:szCs w:val="16"/>
                          </w:rPr>
                          <w:t>www.mazda-press.com</w:t>
                        </w:r>
                      </w:hyperlink>
                    </w:p>
                    <w:p w14:paraId="2A6460B5" w14:textId="77777777" w:rsidR="009811AB" w:rsidRPr="00683191" w:rsidRDefault="00680AE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3DE2C" w14:textId="77777777" w:rsidR="00680AEB" w:rsidRDefault="00680AEB" w:rsidP="00D27A97">
      <w:r>
        <w:separator/>
      </w:r>
    </w:p>
  </w:footnote>
  <w:footnote w:type="continuationSeparator" w:id="0">
    <w:p w14:paraId="3A4B2361" w14:textId="77777777" w:rsidR="00680AEB" w:rsidRDefault="00680AEB"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DEAB" w14:textId="77777777" w:rsidR="00972E15" w:rsidRPr="008914EE" w:rsidRDefault="00E15A50" w:rsidP="008453F5">
    <w:pPr>
      <w:pStyle w:val="Kopfzeile"/>
      <w:ind w:left="1416"/>
      <w:rPr>
        <w:rFonts w:ascii="Mazda Type" w:hAnsi="Mazda Type"/>
      </w:rPr>
    </w:pPr>
    <w:r>
      <w:rPr>
        <w:rFonts w:ascii="Mazda Type" w:hAnsi="Mazda Type"/>
        <w:noProof/>
        <w:lang w:eastAsia="fr-FR"/>
      </w:rPr>
      <mc:AlternateContent>
        <mc:Choice Requires="wps">
          <w:drawing>
            <wp:anchor distT="0" distB="0" distL="114300" distR="114300" simplePos="0" relativeHeight="251660288" behindDoc="0" locked="0" layoutInCell="1" allowOverlap="1" wp14:anchorId="63FF6CAC" wp14:editId="58F8FECA">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68B71ACE"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COMMUNIQUÉ DE PRESSE – 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F6CAC"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68B71ACE"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COMMUNIQUÉ DE PRESSE – MAZDA MOTOR EUROPE </w:t>
                    </w:r>
                  </w:p>
                </w:txbxContent>
              </v:textbox>
            </v:shape>
          </w:pict>
        </mc:Fallback>
      </mc:AlternateContent>
    </w:r>
    <w:r>
      <w:rPr>
        <w:noProof/>
        <w:lang w:eastAsia="fr-FR"/>
      </w:rPr>
      <w:drawing>
        <wp:anchor distT="0" distB="0" distL="114300" distR="114300" simplePos="0" relativeHeight="251661312" behindDoc="1" locked="0" layoutInCell="1" allowOverlap="1" wp14:anchorId="63537255" wp14:editId="135616C0">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90884"/>
    <w:rsid w:val="000A6202"/>
    <w:rsid w:val="00106F47"/>
    <w:rsid w:val="001B5C66"/>
    <w:rsid w:val="001D08EF"/>
    <w:rsid w:val="001E34FC"/>
    <w:rsid w:val="002949F1"/>
    <w:rsid w:val="00354576"/>
    <w:rsid w:val="00361F5F"/>
    <w:rsid w:val="003D4014"/>
    <w:rsid w:val="003E753E"/>
    <w:rsid w:val="00436493"/>
    <w:rsid w:val="0045018B"/>
    <w:rsid w:val="00535F2B"/>
    <w:rsid w:val="005A0557"/>
    <w:rsid w:val="005B4ED0"/>
    <w:rsid w:val="005D28CD"/>
    <w:rsid w:val="005D4CAD"/>
    <w:rsid w:val="005D4E15"/>
    <w:rsid w:val="005D641E"/>
    <w:rsid w:val="00680AEB"/>
    <w:rsid w:val="006A6AA8"/>
    <w:rsid w:val="006C4834"/>
    <w:rsid w:val="006F241D"/>
    <w:rsid w:val="0074798B"/>
    <w:rsid w:val="007E19FA"/>
    <w:rsid w:val="00872CAE"/>
    <w:rsid w:val="00873E39"/>
    <w:rsid w:val="008A379D"/>
    <w:rsid w:val="008C5105"/>
    <w:rsid w:val="008E2EC4"/>
    <w:rsid w:val="00923D85"/>
    <w:rsid w:val="00A21782"/>
    <w:rsid w:val="00A62C12"/>
    <w:rsid w:val="00AA4272"/>
    <w:rsid w:val="00AD3618"/>
    <w:rsid w:val="00BD46CC"/>
    <w:rsid w:val="00BE578F"/>
    <w:rsid w:val="00BF5EBA"/>
    <w:rsid w:val="00C84E4A"/>
    <w:rsid w:val="00C97619"/>
    <w:rsid w:val="00CB5E06"/>
    <w:rsid w:val="00CD2A2D"/>
    <w:rsid w:val="00D27A97"/>
    <w:rsid w:val="00DA50F1"/>
    <w:rsid w:val="00E15A50"/>
    <w:rsid w:val="00E6536E"/>
    <w:rsid w:val="00E909B8"/>
    <w:rsid w:val="00EA1B67"/>
    <w:rsid w:val="00EC4FB1"/>
    <w:rsid w:val="00EC64E3"/>
    <w:rsid w:val="00F61477"/>
    <w:rsid w:val="00F839FE"/>
    <w:rsid w:val="00F92A56"/>
    <w:rsid w:val="00FB0E20"/>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9C8F2"/>
  <w15:docId w15:val="{C588AF22-20FE-4BFC-AF97-D8F71BD5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fr-FR"/>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fr-FR"/>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fr-FR"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fr-FR" w:eastAsia="de-DE"/>
    </w:rPr>
  </w:style>
  <w:style w:type="character" w:styleId="Kommentarzeichen">
    <w:name w:val="annotation reference"/>
    <w:basedOn w:val="Absatz-Standardschriftart"/>
    <w:uiPriority w:val="99"/>
    <w:semiHidden/>
    <w:unhideWhenUsed/>
    <w:rsid w:val="00EA1B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3</Pages>
  <Words>882</Words>
  <Characters>5560</Characters>
  <Application>Microsoft Office Word</Application>
  <DocSecurity>0</DocSecurity>
  <Lines>46</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mott</cp:lastModifiedBy>
  <cp:revision>10</cp:revision>
  <dcterms:created xsi:type="dcterms:W3CDTF">2020-01-30T12:53:00Z</dcterms:created>
  <dcterms:modified xsi:type="dcterms:W3CDTF">2020-01-30T17:53:00Z</dcterms:modified>
</cp:coreProperties>
</file>