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5DB31" w14:textId="6111CB07" w:rsidR="00F124CE" w:rsidRPr="00354803" w:rsidRDefault="00354803" w:rsidP="00322D0F">
      <w:pPr>
        <w:spacing w:line="360" w:lineRule="auto"/>
        <w:rPr>
          <w:rFonts w:ascii="Interstate Mazda Bold" w:hAnsi="Interstate Mazda Bold"/>
          <w:b/>
          <w:sz w:val="32"/>
          <w:szCs w:val="32"/>
        </w:rPr>
      </w:pPr>
      <w:r>
        <w:rPr>
          <w:rFonts w:ascii="Interstate Mazda Regular" w:hAnsi="Interstate Mazda Regular"/>
          <w:b/>
          <w:sz w:val="32"/>
        </w:rPr>
        <w:t>Mazda présentera deux premières européennes au salon de Genève</w:t>
      </w:r>
    </w:p>
    <w:p w14:paraId="417DC096" w14:textId="77777777" w:rsidR="00354803" w:rsidRPr="005B1228" w:rsidRDefault="00354803" w:rsidP="00354803">
      <w:pPr>
        <w:spacing w:line="360" w:lineRule="auto"/>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Le constructeur exposera son concept-car Mazda RX-VISION, symbole de son héritage dans les voitures de sport à moteur rotatif</w:t>
      </w:r>
    </w:p>
    <w:p w14:paraId="384D2DC4" w14:textId="02A6C23C" w:rsidR="00354803" w:rsidRPr="00360F56" w:rsidRDefault="00354803" w:rsidP="00354803">
      <w:pPr>
        <w:spacing w:line="360" w:lineRule="auto"/>
        <w:rPr>
          <w:rFonts w:ascii="Interstate Mazda Regular" w:hAnsi="Interstate Mazda Regular"/>
          <w:sz w:val="20"/>
        </w:rPr>
      </w:pPr>
      <w:r>
        <w:rPr>
          <w:rFonts w:ascii="Interstate Mazda Regular" w:hAnsi="Interstate Mazda Regular"/>
          <w:sz w:val="20"/>
        </w:rPr>
        <w:t>•</w:t>
      </w:r>
      <w:r w:rsidRPr="00360F56">
        <w:rPr>
          <w:rFonts w:ascii="Interstate Mazda Regular" w:hAnsi="Interstate Mazda Regular"/>
          <w:sz w:val="20"/>
        </w:rPr>
        <w:tab/>
      </w:r>
      <w:r>
        <w:rPr>
          <w:rFonts w:ascii="Interstate Mazda Regular" w:hAnsi="Interstate Mazda Regular"/>
          <w:sz w:val="20"/>
        </w:rPr>
        <w:t>Les visiteurs découvriront également la Mazda3 la plus sobre de l'histoire du modèle en Europe, animée par le moteur 1.5L SKYACTIV-D</w:t>
      </w:r>
    </w:p>
    <w:p w14:paraId="03E19292" w14:textId="77777777" w:rsidR="00354803" w:rsidRPr="005B1228" w:rsidRDefault="00354803" w:rsidP="00354803">
      <w:pPr>
        <w:ind w:right="-2"/>
        <w:jc w:val="both"/>
        <w:rPr>
          <w:rFonts w:ascii="Interstate Mazda Light" w:hAnsi="Interstate Mazda Light"/>
          <w:sz w:val="20"/>
          <w:szCs w:val="20"/>
        </w:rPr>
      </w:pPr>
      <w:r>
        <w:rPr>
          <w:rFonts w:ascii="Interstate Mazda Light" w:hAnsi="Interstate Mazda Light"/>
          <w:sz w:val="20"/>
          <w:u w:val="single"/>
        </w:rPr>
        <w:t>Leverkusen, 10 février 2016.</w:t>
      </w:r>
      <w:r>
        <w:rPr>
          <w:rFonts w:ascii="Interstate Mazda Light" w:hAnsi="Interstate Mazda Light"/>
          <w:sz w:val="20"/>
        </w:rPr>
        <w:t xml:space="preserve"> Le compte à rebours jusqu'au 86</w:t>
      </w:r>
      <w:r>
        <w:rPr>
          <w:rFonts w:ascii="Interstate Mazda Light" w:hAnsi="Interstate Mazda Light"/>
          <w:sz w:val="20"/>
          <w:vertAlign w:val="superscript"/>
        </w:rPr>
        <w:t>ème</w:t>
      </w:r>
      <w:r>
        <w:rPr>
          <w:rFonts w:ascii="Interstate Mazda Light" w:hAnsi="Interstate Mazda Light"/>
          <w:sz w:val="20"/>
        </w:rPr>
        <w:t xml:space="preserve"> salon international de l'automobile de Genève a commencé ; Mazda sera une nouvelle fois présent pour l'événement avec deux premières européennes : le concept-car Mazda RX-VISION déjà primé et une nouvelle version de la Mazda3 combinant un exceptionnel agrément de conduite et de faibles émissions grâce au moteur écologique 1.5L SKYACTIV-D. </w:t>
      </w:r>
    </w:p>
    <w:p w14:paraId="7FC0A0C2" w14:textId="77777777" w:rsidR="00354803" w:rsidRPr="005B1228" w:rsidRDefault="00354803" w:rsidP="00354803">
      <w:pPr>
        <w:ind w:right="142"/>
        <w:jc w:val="both"/>
        <w:rPr>
          <w:rFonts w:ascii="Interstate Mazda Light" w:hAnsi="Interstate Mazda Light"/>
          <w:sz w:val="20"/>
          <w:szCs w:val="20"/>
        </w:rPr>
      </w:pPr>
    </w:p>
    <w:p w14:paraId="1BE43BBF" w14:textId="77777777" w:rsidR="00354803" w:rsidRPr="005B1228" w:rsidRDefault="00354803" w:rsidP="00354803">
      <w:pPr>
        <w:ind w:right="142"/>
        <w:jc w:val="both"/>
        <w:rPr>
          <w:rFonts w:ascii="Interstate Mazda Light" w:hAnsi="Interstate Mazda Light"/>
          <w:sz w:val="20"/>
          <w:szCs w:val="20"/>
        </w:rPr>
      </w:pPr>
      <w:r>
        <w:rPr>
          <w:rFonts w:ascii="Interstate Mazda Light" w:hAnsi="Interstate Mazda Light"/>
          <w:sz w:val="20"/>
        </w:rPr>
        <w:t>Le concept-car RX-VISION réinterprète le glorieux héritage de Mazda dans les voitures de sport à moteur rotatif. Faisant écho à la gamme exclusive des modèles de série RX de Mazda, le RX-VISION se veut un symbole éclatant de l'esprit d'initiative de la marque, la seule à avoir commercialisé avec succès des modèles à moteur rotatif. Le projet a également permis aux ingénieurs Mazda de laisser libre cours à leur imagination ; ils ont ainsi donné naissance à un style à la fois résolument empreint du langage stylistique « KODO - L'Âme du Mouvement », exprimant clairement la performance. Ce style exclusif a permis au concept-car RX-VISION d'être élu « Plus beau concept-car de l'année » au Festival International de l’Automobile (France).</w:t>
      </w:r>
    </w:p>
    <w:p w14:paraId="1DD4DF3D" w14:textId="77777777" w:rsidR="00354803" w:rsidRPr="005B1228" w:rsidRDefault="00354803" w:rsidP="00354803">
      <w:pPr>
        <w:ind w:right="142"/>
        <w:jc w:val="both"/>
        <w:rPr>
          <w:rFonts w:ascii="Interstate Mazda Light" w:hAnsi="Interstate Mazda Light"/>
          <w:sz w:val="20"/>
          <w:szCs w:val="20"/>
        </w:rPr>
      </w:pPr>
    </w:p>
    <w:p w14:paraId="0A84DA44" w14:textId="77777777" w:rsidR="00354803" w:rsidRPr="005B1228" w:rsidRDefault="00354803" w:rsidP="00354803">
      <w:pPr>
        <w:ind w:right="142"/>
        <w:jc w:val="both"/>
        <w:rPr>
          <w:rFonts w:ascii="Interstate Mazda Light" w:hAnsi="Interstate Mazda Light"/>
          <w:sz w:val="20"/>
          <w:szCs w:val="20"/>
        </w:rPr>
      </w:pPr>
      <w:r>
        <w:rPr>
          <w:rFonts w:ascii="Interstate Mazda Light" w:hAnsi="Interstate Mazda Light"/>
          <w:sz w:val="20"/>
        </w:rPr>
        <w:t>La Mazda3 animée par le moteur 1.5L SKYACTIV-D, quant à elle, ajoute un nouvel atout à la célèbre compacte de la marque ; cette toute dernière version se veut ainsi la plus écoénergétique de toute l'histoire de la championne des ventes de Mazda en Europe. Cette récente version du moteur allégé contribue à rehausser l'agrément de conduite et le confort grâce à une réaction plus linéaire et plus rapide aux sollicitations de l'accélérateur ainsi qu'à de nouveaux amortisseurs de vibrations intégrés dans chaque piston pour une plus grande souplesse et un plus grand silence de fonctionnement. Dévoilé lors de l'édition 2014 du salon de Genève, le moteur 1.5L SKYACTIV-D équipait jusqu'alors les Mazda2 et Mazda CX-3.</w:t>
      </w:r>
    </w:p>
    <w:p w14:paraId="25B61189" w14:textId="77777777" w:rsidR="00354803" w:rsidRPr="005B1228" w:rsidRDefault="00354803" w:rsidP="00354803">
      <w:pPr>
        <w:ind w:right="142"/>
        <w:jc w:val="both"/>
        <w:rPr>
          <w:rFonts w:ascii="Interstate Mazda Light" w:hAnsi="Interstate Mazda Light"/>
          <w:sz w:val="20"/>
          <w:szCs w:val="20"/>
        </w:rPr>
      </w:pPr>
    </w:p>
    <w:p w14:paraId="54CB7C66" w14:textId="77777777" w:rsidR="00354803" w:rsidRPr="00847FDA" w:rsidRDefault="00354803" w:rsidP="00354803">
      <w:r>
        <w:rPr>
          <w:rFonts w:ascii="Interstate Mazda Light" w:hAnsi="Interstate Mazda Light"/>
          <w:sz w:val="20"/>
        </w:rPr>
        <w:t>Sera également exposé à Genève le nouveau Mazda MX-5, lequel a remporté un succès fulgurant depuis son lancement, ses ventes en Europe ayant presque quadruplé au quatrième trimestre.</w:t>
      </w:r>
      <w:r>
        <w:t xml:space="preserve"> </w:t>
      </w:r>
      <w:r>
        <w:rPr>
          <w:rFonts w:ascii="Interstate Mazda Light" w:hAnsi="Interstate Mazda Light"/>
          <w:sz w:val="20"/>
        </w:rPr>
        <w:t>La quatrième génération du légendaire roadster a remporté pas moins de 15 prix à aujourd'hui, dont le prix japonais de Voiture de l'année 2015-16, le prix du meilleur cabriolet d'importation d'</w:t>
      </w:r>
      <w:r>
        <w:rPr>
          <w:rFonts w:ascii="Interstate Mazda Light" w:hAnsi="Interstate Mazda Light"/>
          <w:i/>
          <w:sz w:val="20"/>
        </w:rPr>
        <w:t>Auto, Motor &amp; Sport</w:t>
      </w:r>
      <w:r>
        <w:rPr>
          <w:rFonts w:ascii="Interstate Mazda Light" w:hAnsi="Interstate Mazda Light"/>
          <w:sz w:val="20"/>
        </w:rPr>
        <w:t xml:space="preserve"> pour 2016 et le prix du meilleur cabriolet toutes catégories confondues du magazine </w:t>
      </w:r>
      <w:r>
        <w:rPr>
          <w:rFonts w:ascii="Interstate Mazda Light" w:hAnsi="Interstate Mazda Light"/>
          <w:i/>
          <w:sz w:val="20"/>
        </w:rPr>
        <w:t>What Car?</w:t>
      </w:r>
      <w:r>
        <w:rPr>
          <w:rFonts w:ascii="Interstate Mazda Light" w:hAnsi="Interstate Mazda Light"/>
          <w:sz w:val="20"/>
        </w:rPr>
        <w:t xml:space="preserve"> (ainsi que celui du meilleur cabriolet de moins de £25 000). Les autres modèles de la gamme actuelle de Mazda seront également exposés, dont le Mazda CX-3 qui a lui aussi rencontré un vif succès depuis son lancement l'été dernier, ainsi que les Mazda2, Mazda6 et Mazda CX-5. </w:t>
      </w:r>
    </w:p>
    <w:p w14:paraId="1D7047C6" w14:textId="77777777" w:rsidR="00354803" w:rsidRDefault="00354803" w:rsidP="00354803">
      <w:pPr>
        <w:ind w:right="142"/>
        <w:jc w:val="both"/>
        <w:rPr>
          <w:rFonts w:ascii="Interstate Mazda Light" w:hAnsi="Interstate Mazda Light"/>
          <w:sz w:val="20"/>
          <w:szCs w:val="20"/>
        </w:rPr>
      </w:pPr>
    </w:p>
    <w:p w14:paraId="777E2DED" w14:textId="77777777" w:rsidR="00354803" w:rsidRPr="005B1228" w:rsidRDefault="00354803" w:rsidP="00354803">
      <w:pPr>
        <w:ind w:right="142"/>
        <w:jc w:val="both"/>
        <w:rPr>
          <w:rFonts w:ascii="Interstate Mazda Light" w:hAnsi="Interstate Mazda Light"/>
          <w:sz w:val="20"/>
          <w:szCs w:val="20"/>
        </w:rPr>
      </w:pPr>
      <w:r>
        <w:rPr>
          <w:rFonts w:ascii="Interstate Mazda Light" w:hAnsi="Interstate Mazda Light"/>
          <w:sz w:val="20"/>
        </w:rPr>
        <w:lastRenderedPageBreak/>
        <w:t>Mazda sera présent sur le stand 5150 dans le hall 5 du palais des expositions Palexpo de Genève. Le salon ouvrira ses portes aux journalistes les 1er et 2 mars puis au public du 3 au 13 mars.</w:t>
      </w:r>
    </w:p>
    <w:p w14:paraId="639B80E2" w14:textId="77777777" w:rsidR="00BF0171" w:rsidRPr="00101DB9" w:rsidRDefault="00BF0171" w:rsidP="00BF0171">
      <w:pPr>
        <w:rPr>
          <w:b/>
          <w:bCs/>
          <w:color w:val="FF0000"/>
        </w:rPr>
      </w:pPr>
      <w:bookmarkStart w:id="0" w:name="_GoBack"/>
      <w:bookmarkEnd w:id="0"/>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01DB9"/>
    <w:rsid w:val="0019632C"/>
    <w:rsid w:val="002E2EA5"/>
    <w:rsid w:val="002F5DE9"/>
    <w:rsid w:val="00322D0F"/>
    <w:rsid w:val="00322E93"/>
    <w:rsid w:val="00326713"/>
    <w:rsid w:val="003352AE"/>
    <w:rsid w:val="0034143A"/>
    <w:rsid w:val="00354803"/>
    <w:rsid w:val="00393163"/>
    <w:rsid w:val="003F4123"/>
    <w:rsid w:val="00420EE9"/>
    <w:rsid w:val="00436C7F"/>
    <w:rsid w:val="00550962"/>
    <w:rsid w:val="00572A37"/>
    <w:rsid w:val="00624D80"/>
    <w:rsid w:val="006D3127"/>
    <w:rsid w:val="00826D72"/>
    <w:rsid w:val="00850939"/>
    <w:rsid w:val="0088225C"/>
    <w:rsid w:val="008F7A1E"/>
    <w:rsid w:val="00956E78"/>
    <w:rsid w:val="009C4B57"/>
    <w:rsid w:val="00B217E0"/>
    <w:rsid w:val="00B63AB8"/>
    <w:rsid w:val="00BF0171"/>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161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1872-3CB4-4953-9035-5A4EED58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650</Words>
  <Characters>3580</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2016-01-15T10:18:00Z</cp:lastPrinted>
  <dcterms:created xsi:type="dcterms:W3CDTF">2016-02-09T18:10:00Z</dcterms:created>
  <dcterms:modified xsi:type="dcterms:W3CDTF">2016-02-10T14:34:00Z</dcterms:modified>
</cp:coreProperties>
</file>