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A619D" w14:textId="77777777" w:rsidR="00FA703D" w:rsidRDefault="00FA703D" w:rsidP="00FA703D">
      <w:pPr>
        <w:jc w:val="center"/>
        <w:rPr>
          <w:rFonts w:ascii="Mazda Type Medium" w:hAnsi="Mazda Type Medium"/>
          <w:sz w:val="32"/>
          <w:szCs w:val="32"/>
          <w:lang w:val="fr-FR" w:eastAsia="ja-JP"/>
        </w:rPr>
      </w:pPr>
      <w:r w:rsidRPr="00FA703D">
        <w:rPr>
          <w:rFonts w:ascii="Mazda Type Medium" w:hAnsi="Mazda Type Medium"/>
          <w:sz w:val="32"/>
          <w:szCs w:val="32"/>
          <w:lang w:val="fr-FR"/>
        </w:rPr>
        <w:t>Nouveau Mazda CX-60 PHEV</w:t>
      </w:r>
      <w:r w:rsidRPr="00FA703D">
        <w:rPr>
          <w:rFonts w:ascii="Mazda Type Medium" w:hAnsi="Mazda Type Medium"/>
          <w:sz w:val="32"/>
          <w:szCs w:val="32"/>
          <w:lang w:val="fr-FR"/>
        </w:rPr>
        <w:br/>
        <w:t>Première mondiale le 8 mars 2022</w:t>
      </w:r>
    </w:p>
    <w:p w14:paraId="0F2FA0E0" w14:textId="77777777" w:rsidR="00FA703D" w:rsidRPr="00FA703D" w:rsidRDefault="00FA703D" w:rsidP="00FA703D">
      <w:pPr>
        <w:rPr>
          <w:rFonts w:ascii="Mazda Type" w:hAnsi="Mazda Type"/>
          <w:b/>
          <w:bCs/>
          <w:sz w:val="32"/>
          <w:szCs w:val="32"/>
          <w:lang w:val="fr-FR"/>
        </w:rPr>
      </w:pPr>
    </w:p>
    <w:p w14:paraId="313B66E0" w14:textId="5CF3A74E" w:rsidR="00FA703D" w:rsidRPr="00FA703D" w:rsidRDefault="00FA703D" w:rsidP="00FA703D">
      <w:pPr>
        <w:pStyle w:val="Listenabsatz"/>
        <w:numPr>
          <w:ilvl w:val="0"/>
          <w:numId w:val="5"/>
        </w:numPr>
        <w:rPr>
          <w:rFonts w:ascii="Mazda Type" w:eastAsia="Times New Roman" w:hAnsi="Mazda Type"/>
          <w:sz w:val="21"/>
          <w:szCs w:val="21"/>
          <w:lang w:val="fr-FR"/>
        </w:rPr>
      </w:pPr>
      <w:r w:rsidRPr="00FA703D">
        <w:rPr>
          <w:rFonts w:ascii="Mazda Type" w:eastAsia="Times New Roman" w:hAnsi="Mazda Type"/>
          <w:sz w:val="21"/>
          <w:szCs w:val="21"/>
          <w:lang w:val="fr-FR"/>
        </w:rPr>
        <w:t>Le nouveau Crossover Mazda CX-60 PHEV confirme la stratégie Premium de Mazda et devient le nouveau fleuron de la gamme des SUV en Europe</w:t>
      </w:r>
    </w:p>
    <w:p w14:paraId="4EE66D60" w14:textId="093EDFDF" w:rsidR="00FA703D" w:rsidRPr="00FA703D" w:rsidRDefault="00FA703D" w:rsidP="00FA703D">
      <w:pPr>
        <w:pStyle w:val="Listenabsatz"/>
        <w:numPr>
          <w:ilvl w:val="0"/>
          <w:numId w:val="5"/>
        </w:numPr>
        <w:rPr>
          <w:rFonts w:ascii="Mazda Type" w:eastAsia="Times New Roman" w:hAnsi="Mazda Type"/>
          <w:sz w:val="21"/>
          <w:szCs w:val="21"/>
          <w:lang w:val="fr-FR"/>
        </w:rPr>
      </w:pPr>
      <w:r w:rsidRPr="00FA703D">
        <w:rPr>
          <w:rFonts w:ascii="Mazda Type" w:eastAsia="Times New Roman" w:hAnsi="Mazda Type"/>
          <w:sz w:val="21"/>
          <w:szCs w:val="21"/>
          <w:lang w:val="fr-FR"/>
        </w:rPr>
        <w:t>Tout premier hybride rechargeable de Mazda, doté d’une cylindrée de 2,5 l et d’une puissance supérieure à 3</w:t>
      </w:r>
      <w:r w:rsidR="00F2545F">
        <w:rPr>
          <w:rFonts w:ascii="Mazda Type" w:eastAsia="Times New Roman" w:hAnsi="Mazda Type"/>
          <w:sz w:val="21"/>
          <w:szCs w:val="21"/>
          <w:lang w:val="fr-FR"/>
        </w:rPr>
        <w:t>0</w:t>
      </w:r>
      <w:r w:rsidRPr="00FA703D">
        <w:rPr>
          <w:rFonts w:ascii="Mazda Type" w:eastAsia="Times New Roman" w:hAnsi="Mazda Type"/>
          <w:sz w:val="21"/>
          <w:szCs w:val="21"/>
          <w:lang w:val="fr-FR"/>
        </w:rPr>
        <w:t xml:space="preserve">0 </w:t>
      </w:r>
      <w:proofErr w:type="spellStart"/>
      <w:r w:rsidRPr="00FA703D">
        <w:rPr>
          <w:rFonts w:ascii="Mazda Type" w:eastAsia="Times New Roman" w:hAnsi="Mazda Type"/>
          <w:sz w:val="21"/>
          <w:szCs w:val="21"/>
          <w:lang w:val="fr-FR"/>
        </w:rPr>
        <w:t>ch</w:t>
      </w:r>
      <w:proofErr w:type="spellEnd"/>
    </w:p>
    <w:p w14:paraId="78FED915" w14:textId="77777777" w:rsidR="00FA703D" w:rsidRPr="00FA703D" w:rsidRDefault="00FA703D" w:rsidP="00FA703D">
      <w:pPr>
        <w:jc w:val="both"/>
        <w:rPr>
          <w:rFonts w:ascii="Calibri" w:hAnsi="Calibri"/>
          <w:lang w:val="fr-FR"/>
        </w:rPr>
      </w:pPr>
    </w:p>
    <w:p w14:paraId="63DAF955" w14:textId="0A6631BB" w:rsidR="00FA703D" w:rsidRPr="00FA703D" w:rsidRDefault="00FA703D" w:rsidP="00FA703D">
      <w:pPr>
        <w:spacing w:after="240" w:line="276" w:lineRule="auto"/>
        <w:jc w:val="both"/>
        <w:rPr>
          <w:rFonts w:ascii="Mazda Type" w:hAnsi="Mazda Type"/>
          <w:sz w:val="18"/>
          <w:szCs w:val="18"/>
          <w:lang w:val="fr-FR"/>
        </w:rPr>
      </w:pPr>
      <w:r w:rsidRPr="008C35D9">
        <w:rPr>
          <w:rFonts w:ascii="Mazda Type" w:hAnsi="Mazda Type"/>
          <w:b/>
          <w:bCs/>
          <w:sz w:val="18"/>
          <w:szCs w:val="18"/>
          <w:lang w:val="fr-FR"/>
        </w:rPr>
        <w:t>Hiroshima | Leverkusen</w:t>
      </w:r>
      <w:r w:rsidRPr="00917411">
        <w:rPr>
          <w:rFonts w:ascii="Mazda Type" w:hAnsi="Mazda Type"/>
          <w:b/>
          <w:bCs/>
          <w:sz w:val="18"/>
          <w:szCs w:val="18"/>
          <w:lang w:val="fr-FR"/>
        </w:rPr>
        <w:t>, 8 février 2022.</w:t>
      </w:r>
      <w:r w:rsidRPr="00917411">
        <w:rPr>
          <w:rFonts w:ascii="Mazda Type" w:hAnsi="Mazda Type"/>
          <w:sz w:val="18"/>
          <w:szCs w:val="18"/>
          <w:lang w:val="fr-FR"/>
        </w:rPr>
        <w:t xml:space="preserve"> Le nouveau Mazda CX-60 Hybride Rechargeable, qui fera ses débuts sur la scène internationale le 8 mars 2022, est</w:t>
      </w:r>
      <w:r w:rsidRPr="00FA703D">
        <w:rPr>
          <w:rFonts w:ascii="Mazda Type" w:hAnsi="Mazda Type"/>
          <w:sz w:val="18"/>
          <w:szCs w:val="18"/>
          <w:lang w:val="fr-FR"/>
        </w:rPr>
        <w:t xml:space="preserve"> le premier des deux nouveaux modèles issus de la catégorie* des grands Crossovers de la marque qui seront lancés en Europe dans les deux prochaines années. </w:t>
      </w:r>
    </w:p>
    <w:p w14:paraId="629C11B6" w14:textId="464BCA32" w:rsidR="00FA703D" w:rsidRPr="00FA703D" w:rsidRDefault="00FA703D" w:rsidP="00FA703D">
      <w:pPr>
        <w:spacing w:after="240" w:line="276" w:lineRule="auto"/>
        <w:jc w:val="both"/>
        <w:rPr>
          <w:rFonts w:ascii="Mazda Type" w:hAnsi="Mazda Type"/>
          <w:sz w:val="18"/>
          <w:szCs w:val="18"/>
          <w:lang w:val="fr-FR"/>
        </w:rPr>
      </w:pPr>
      <w:r w:rsidRPr="00FA703D">
        <w:rPr>
          <w:rFonts w:ascii="Mazda Type" w:hAnsi="Mazda Type"/>
          <w:sz w:val="18"/>
          <w:szCs w:val="18"/>
          <w:lang w:val="fr-FR"/>
        </w:rPr>
        <w:t>Le CX-60 PHEV témoigne clairement de la volonté de Mazda d’adopter une approche multi-solutions en matière de mobilité durable et de se conformer à l’un de ses principes clés : offrir la bonne solution au bon moment. À l’avenir, il sera rejoint par le CX-80, un grand SUV doté de trois rangées de sièges.</w:t>
      </w:r>
    </w:p>
    <w:p w14:paraId="1860592C" w14:textId="606E946D" w:rsidR="00FA703D" w:rsidRPr="00FA703D" w:rsidRDefault="00FA703D" w:rsidP="00FA703D">
      <w:pPr>
        <w:spacing w:after="240" w:line="276" w:lineRule="auto"/>
        <w:jc w:val="both"/>
        <w:rPr>
          <w:rFonts w:ascii="Mazda Type" w:hAnsi="Mazda Type"/>
          <w:sz w:val="18"/>
          <w:szCs w:val="18"/>
          <w:lang w:val="fr-FR"/>
        </w:rPr>
      </w:pPr>
      <w:r w:rsidRPr="00FA703D">
        <w:rPr>
          <w:rFonts w:ascii="Mazda Type" w:hAnsi="Mazda Type"/>
          <w:sz w:val="18"/>
          <w:szCs w:val="18"/>
          <w:lang w:val="fr-FR"/>
        </w:rPr>
        <w:t>Le Mazda CX-60 PHEV sera le tout premier modèle hybride rechargeable lancé par la marque en Europe. Il bénéficiera d’un groupe propulseur associant un bloc essence à quatre cylindres en ligne de 2,5 litres et un moteur électrique destiné à optimiser ses performances, ce qui lui vaudra une puissance combinée supérieure à 3</w:t>
      </w:r>
      <w:r w:rsidR="00F2545F">
        <w:rPr>
          <w:rFonts w:ascii="Mazda Type" w:hAnsi="Mazda Type"/>
          <w:sz w:val="18"/>
          <w:szCs w:val="18"/>
          <w:lang w:val="fr-FR"/>
        </w:rPr>
        <w:t>0</w:t>
      </w:r>
      <w:r w:rsidRPr="00FA703D">
        <w:rPr>
          <w:rFonts w:ascii="Mazda Type" w:hAnsi="Mazda Type"/>
          <w:sz w:val="18"/>
          <w:szCs w:val="18"/>
          <w:lang w:val="fr-FR"/>
        </w:rPr>
        <w:t xml:space="preserve">0 ch. </w:t>
      </w:r>
    </w:p>
    <w:p w14:paraId="4349AF99" w14:textId="77777777" w:rsidR="00FA703D" w:rsidRPr="00FA703D" w:rsidRDefault="00FA703D" w:rsidP="00FA703D">
      <w:pPr>
        <w:spacing w:after="240" w:line="276" w:lineRule="auto"/>
        <w:jc w:val="both"/>
        <w:rPr>
          <w:rFonts w:ascii="Mazda Type" w:hAnsi="Mazda Type"/>
          <w:sz w:val="18"/>
          <w:szCs w:val="18"/>
          <w:lang w:val="fr-FR"/>
        </w:rPr>
      </w:pPr>
      <w:r w:rsidRPr="00FA703D">
        <w:rPr>
          <w:rFonts w:ascii="Mazda Type" w:hAnsi="Mazda Type"/>
          <w:sz w:val="18"/>
          <w:szCs w:val="18"/>
          <w:lang w:val="fr-FR"/>
        </w:rPr>
        <w:t>Cette toute première motorisation hybride rechargeable de Mazda garantira des accélérations à la fois souples et puissantes, contribuant ainsi à renforcer la confiance du conducteur au volant et à lui assurer un agrément de conduite optimum dans la plupart des situations de conduite.</w:t>
      </w:r>
    </w:p>
    <w:p w14:paraId="49CD8361" w14:textId="77777777" w:rsidR="00917411" w:rsidRDefault="00917411" w:rsidP="00FA703D">
      <w:pPr>
        <w:autoSpaceDE w:val="0"/>
        <w:autoSpaceDN w:val="0"/>
        <w:snapToGrid w:val="0"/>
        <w:spacing w:line="320" w:lineRule="atLeast"/>
        <w:jc w:val="both"/>
        <w:rPr>
          <w:rFonts w:ascii="Mazda Type" w:hAnsi="Mazda Type"/>
          <w:sz w:val="18"/>
          <w:szCs w:val="18"/>
          <w:lang w:val="fr-FR"/>
        </w:rPr>
      </w:pPr>
    </w:p>
    <w:p w14:paraId="0FB43571" w14:textId="7291433E" w:rsidR="00FA703D" w:rsidRPr="00FA703D" w:rsidRDefault="00FA703D" w:rsidP="00FA703D">
      <w:pPr>
        <w:autoSpaceDE w:val="0"/>
        <w:autoSpaceDN w:val="0"/>
        <w:snapToGrid w:val="0"/>
        <w:spacing w:line="320" w:lineRule="atLeast"/>
        <w:jc w:val="both"/>
        <w:rPr>
          <w:rFonts w:ascii="Mazda Type" w:hAnsi="Mazda Type"/>
          <w:sz w:val="16"/>
          <w:szCs w:val="16"/>
          <w:lang w:val="fr-FR"/>
        </w:rPr>
      </w:pPr>
      <w:r w:rsidRPr="00FA703D">
        <w:rPr>
          <w:rFonts w:ascii="Mazda Type" w:hAnsi="Mazda Type"/>
          <w:snapToGrid w:val="0"/>
          <w:sz w:val="16"/>
          <w:szCs w:val="16"/>
          <w:lang w:val="fr-FR"/>
        </w:rPr>
        <w:t>*</w:t>
      </w:r>
      <w:r w:rsidRPr="00FA703D">
        <w:rPr>
          <w:rFonts w:ascii="Mazda Type" w:hAnsi="Mazda Type"/>
          <w:sz w:val="16"/>
          <w:szCs w:val="16"/>
          <w:lang w:val="fr-FR"/>
        </w:rPr>
        <w:t>Modèles de la catégorie des grands Crossovers : CX-60, CX-80 et, pour les autres marchés non européens : CX-70, CX-90</w:t>
      </w:r>
    </w:p>
    <w:p w14:paraId="23F9BB92" w14:textId="77777777" w:rsidR="00D76026" w:rsidRPr="00205ED3" w:rsidRDefault="00D76026" w:rsidP="00D76026">
      <w:pPr>
        <w:spacing w:line="260" w:lineRule="exact"/>
        <w:rPr>
          <w:rFonts w:ascii="Mazda Type" w:hAnsi="Mazda Type"/>
          <w:sz w:val="16"/>
          <w:lang w:val="fr-FR"/>
        </w:rPr>
      </w:pPr>
    </w:p>
    <w:p w14:paraId="6E5B491F" w14:textId="2D338319" w:rsidR="001F4499" w:rsidRPr="00205ED3" w:rsidRDefault="001F4499" w:rsidP="00D76026">
      <w:pPr>
        <w:spacing w:line="260" w:lineRule="exact"/>
        <w:rPr>
          <w:rFonts w:ascii="Mazda Type" w:hAnsi="Mazda Type"/>
          <w:b/>
          <w:sz w:val="20"/>
          <w:szCs w:val="20"/>
          <w:u w:val="single"/>
          <w:lang w:val="fr-FR"/>
        </w:rPr>
      </w:pPr>
      <w:r w:rsidRPr="00205ED3">
        <w:rPr>
          <w:rFonts w:ascii="Mazda Type" w:hAnsi="Mazda Type"/>
          <w:b/>
          <w:sz w:val="20"/>
          <w:szCs w:val="20"/>
          <w:u w:val="single"/>
          <w:lang w:val="fr-FR"/>
        </w:rPr>
        <w:t xml:space="preserve">Contacts </w:t>
      </w:r>
      <w:r w:rsidR="00D13C7C" w:rsidRPr="00205ED3">
        <w:rPr>
          <w:rFonts w:ascii="Mazda Type" w:hAnsi="Mazda Type"/>
          <w:b/>
          <w:sz w:val="20"/>
          <w:szCs w:val="20"/>
          <w:u w:val="single"/>
          <w:lang w:val="fr-FR"/>
        </w:rPr>
        <w:t>Presse</w:t>
      </w:r>
    </w:p>
    <w:p w14:paraId="3F584E56" w14:textId="77777777" w:rsidR="001F4499" w:rsidRPr="00205ED3" w:rsidRDefault="001F4499" w:rsidP="001F4499">
      <w:pPr>
        <w:spacing w:line="260" w:lineRule="exact"/>
        <w:rPr>
          <w:rFonts w:ascii="Mazda Type" w:hAnsi="Mazda Type"/>
          <w:sz w:val="20"/>
          <w:szCs w:val="20"/>
          <w:u w:val="single"/>
          <w:lang w:val="fr-FR"/>
        </w:rPr>
      </w:pPr>
    </w:p>
    <w:p w14:paraId="2839C89D" w14:textId="00C5E587" w:rsidR="001F4499" w:rsidRPr="00205ED3" w:rsidRDefault="001F4499" w:rsidP="001F4499">
      <w:pPr>
        <w:rPr>
          <w:rFonts w:ascii="Mazda Type Cyrillic" w:hAnsi="Mazda Type Cyrillic"/>
          <w:sz w:val="20"/>
          <w:szCs w:val="20"/>
          <w:lang w:val="fr-FR"/>
        </w:rPr>
      </w:pPr>
      <w:r w:rsidRPr="00205ED3">
        <w:rPr>
          <w:rFonts w:ascii="Mazda Type Cyrillic" w:hAnsi="Mazda Type Cyrillic"/>
          <w:sz w:val="20"/>
          <w:szCs w:val="20"/>
          <w:lang w:val="fr-FR"/>
        </w:rPr>
        <w:t>David Barrière</w:t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 xml:space="preserve"> </w:t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 xml:space="preserve">   </w:t>
      </w:r>
      <w:r w:rsidR="00F1312D">
        <w:rPr>
          <w:rFonts w:ascii="Mazda Type Cyrillic" w:hAnsi="Mazda Type Cyrillic"/>
          <w:sz w:val="20"/>
          <w:szCs w:val="20"/>
          <w:lang w:val="fr-FR"/>
        </w:rPr>
        <w:tab/>
      </w:r>
      <w:r w:rsidR="00F1312D">
        <w:rPr>
          <w:rFonts w:ascii="Mazda Type Cyrillic" w:hAnsi="Mazda Type Cyrillic"/>
          <w:sz w:val="20"/>
          <w:szCs w:val="20"/>
          <w:lang w:val="fr-FR"/>
        </w:rPr>
        <w:tab/>
      </w:r>
      <w:r w:rsidR="008C35D9">
        <w:rPr>
          <w:rFonts w:ascii="Mazda Type Cyrillic" w:hAnsi="Mazda Type Cyrillic"/>
          <w:sz w:val="20"/>
          <w:szCs w:val="20"/>
          <w:lang w:val="fr-FR"/>
        </w:rPr>
        <w:t xml:space="preserve">             </w:t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>Clotilde Journé</w:t>
      </w:r>
    </w:p>
    <w:p w14:paraId="6FA41180" w14:textId="65F846F7" w:rsidR="001F4499" w:rsidRPr="00205ED3" w:rsidRDefault="001F4499" w:rsidP="001F4499">
      <w:pPr>
        <w:rPr>
          <w:rFonts w:ascii="Mazda Type Cyrillic" w:hAnsi="Mazda Type Cyrillic"/>
          <w:sz w:val="20"/>
          <w:szCs w:val="20"/>
          <w:lang w:val="fr-FR"/>
        </w:rPr>
      </w:pPr>
      <w:r w:rsidRPr="00205ED3">
        <w:rPr>
          <w:rFonts w:ascii="Mazda Type Cyrillic" w:hAnsi="Mazda Type Cyrillic"/>
          <w:sz w:val="20"/>
          <w:szCs w:val="20"/>
          <w:lang w:val="fr-FR"/>
        </w:rPr>
        <w:t>Directeur Communication &amp; Digital</w:t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8C35D9">
        <w:rPr>
          <w:rFonts w:ascii="Mazda Type Cyrillic" w:hAnsi="Mazda Type Cyrillic"/>
          <w:sz w:val="20"/>
          <w:szCs w:val="20"/>
          <w:lang w:val="fr-FR"/>
        </w:rPr>
        <w:tab/>
      </w:r>
      <w:r w:rsidR="008C35D9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>Responsable Département Presse</w:t>
      </w:r>
      <w:r w:rsidR="00F1312D">
        <w:rPr>
          <w:rFonts w:ascii="Mazda Type Cyrillic" w:hAnsi="Mazda Type Cyrillic"/>
          <w:sz w:val="20"/>
          <w:szCs w:val="20"/>
          <w:lang w:val="fr-FR"/>
        </w:rPr>
        <w:t xml:space="preserve"> &amp; Evénements</w:t>
      </w:r>
    </w:p>
    <w:p w14:paraId="708D6F08" w14:textId="0D983E35" w:rsidR="00D13C7C" w:rsidRPr="00205ED3" w:rsidRDefault="00F47FC7" w:rsidP="00D13C7C">
      <w:pPr>
        <w:rPr>
          <w:rFonts w:ascii="Mazda Type Cyrillic" w:hAnsi="Mazda Type Cyrillic"/>
          <w:sz w:val="20"/>
          <w:szCs w:val="20"/>
          <w:lang w:val="fr-FR"/>
        </w:rPr>
      </w:pPr>
      <w:hyperlink r:id="rId7" w:history="1">
        <w:r w:rsidR="001F4499" w:rsidRPr="00205ED3">
          <w:rPr>
            <w:rStyle w:val="Hyperlink"/>
            <w:rFonts w:ascii="Mazda Type Cyrillic" w:hAnsi="Mazda Type Cyrillic"/>
            <w:sz w:val="20"/>
            <w:szCs w:val="20"/>
            <w:lang w:val="fr-FR"/>
          </w:rPr>
          <w:t>David.barriere@mazda.fr</w:t>
        </w:r>
      </w:hyperlink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190DD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F1312D">
        <w:rPr>
          <w:rFonts w:ascii="Mazda Type Cyrillic" w:hAnsi="Mazda Type Cyrillic"/>
          <w:sz w:val="20"/>
          <w:szCs w:val="20"/>
          <w:lang w:val="fr-FR"/>
        </w:rPr>
        <w:t xml:space="preserve">          </w:t>
      </w:r>
      <w:r w:rsidR="008C35D9">
        <w:rPr>
          <w:rFonts w:ascii="Mazda Type Cyrillic" w:hAnsi="Mazda Type Cyrillic"/>
          <w:sz w:val="20"/>
          <w:szCs w:val="20"/>
          <w:lang w:val="fr-FR"/>
        </w:rPr>
        <w:tab/>
      </w:r>
      <w:r w:rsidR="008C35D9">
        <w:rPr>
          <w:rFonts w:ascii="Mazda Type Cyrillic" w:hAnsi="Mazda Type Cyrillic"/>
          <w:sz w:val="20"/>
          <w:szCs w:val="20"/>
          <w:lang w:val="fr-FR"/>
        </w:rPr>
        <w:tab/>
        <w:t xml:space="preserve">         </w:t>
      </w:r>
      <w:hyperlink r:id="rId8" w:history="1">
        <w:r w:rsidR="008C35D9" w:rsidRPr="003C74E2">
          <w:rPr>
            <w:rStyle w:val="Hyperlink"/>
            <w:rFonts w:ascii="Mazda Type Cyrillic" w:hAnsi="Mazda Type Cyrillic"/>
            <w:sz w:val="20"/>
            <w:szCs w:val="20"/>
            <w:lang w:val="fr-FR"/>
          </w:rPr>
          <w:t>Clotilde.journe@mazda.fr</w:t>
        </w:r>
      </w:hyperlink>
    </w:p>
    <w:p w14:paraId="3DC1FF12" w14:textId="0DDDCC28" w:rsidR="001F4499" w:rsidRPr="00205ED3" w:rsidRDefault="001F4499" w:rsidP="001F4499">
      <w:pPr>
        <w:rPr>
          <w:rFonts w:ascii="Mazda Type Cyrillic" w:hAnsi="Mazda Type Cyrillic"/>
          <w:sz w:val="20"/>
          <w:szCs w:val="20"/>
          <w:lang w:val="fr-FR"/>
        </w:rPr>
      </w:pPr>
      <w:r w:rsidRPr="00205ED3">
        <w:rPr>
          <w:rFonts w:ascii="Mazda Type Cyrillic" w:hAnsi="Mazda Type Cyrillic"/>
          <w:sz w:val="20"/>
          <w:szCs w:val="20"/>
          <w:lang w:val="fr-FR"/>
        </w:rPr>
        <w:t>+33 (0)1 61 01 65 95</w:t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ab/>
      </w:r>
      <w:r w:rsidR="00F1312D">
        <w:rPr>
          <w:rFonts w:ascii="Mazda Type Cyrillic" w:hAnsi="Mazda Type Cyrillic"/>
          <w:sz w:val="20"/>
          <w:szCs w:val="20"/>
          <w:lang w:val="fr-FR"/>
        </w:rPr>
        <w:t xml:space="preserve">                            </w:t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 xml:space="preserve">  </w:t>
      </w:r>
      <w:r w:rsidR="008C35D9">
        <w:rPr>
          <w:rFonts w:ascii="Mazda Type Cyrillic" w:hAnsi="Mazda Type Cyrillic"/>
          <w:sz w:val="20"/>
          <w:szCs w:val="20"/>
          <w:lang w:val="fr-FR"/>
        </w:rPr>
        <w:tab/>
      </w:r>
      <w:r w:rsidR="008C35D9">
        <w:rPr>
          <w:rFonts w:ascii="Mazda Type Cyrillic" w:hAnsi="Mazda Type Cyrillic"/>
          <w:sz w:val="20"/>
          <w:szCs w:val="20"/>
          <w:lang w:val="fr-FR"/>
        </w:rPr>
        <w:tab/>
        <w:t xml:space="preserve">  </w:t>
      </w:r>
      <w:r w:rsidR="00D13C7C" w:rsidRPr="00205ED3">
        <w:rPr>
          <w:rFonts w:ascii="Mazda Type Cyrillic" w:hAnsi="Mazda Type Cyrillic"/>
          <w:sz w:val="20"/>
          <w:szCs w:val="20"/>
          <w:lang w:val="fr-FR"/>
        </w:rPr>
        <w:t xml:space="preserve"> +33 (0)1 61 01 65 92</w:t>
      </w:r>
    </w:p>
    <w:p w14:paraId="65BCB35B" w14:textId="77777777" w:rsidR="001F4499" w:rsidRPr="00205ED3" w:rsidRDefault="001F4499" w:rsidP="001F4499">
      <w:pPr>
        <w:rPr>
          <w:rFonts w:ascii="Mazda Type Cyrillic" w:hAnsi="Mazda Type Cyrillic"/>
          <w:sz w:val="20"/>
          <w:szCs w:val="20"/>
          <w:lang w:val="fr-FR"/>
        </w:rPr>
      </w:pPr>
    </w:p>
    <w:p w14:paraId="1B487FED" w14:textId="51FB04E9" w:rsidR="001F4499" w:rsidRPr="00205ED3" w:rsidRDefault="00BD6ECF" w:rsidP="00BD6ECF">
      <w:pPr>
        <w:jc w:val="center"/>
        <w:rPr>
          <w:rFonts w:ascii="Mazda Type Cyrillic" w:hAnsi="Mazda Type Cyrillic"/>
          <w:sz w:val="20"/>
          <w:szCs w:val="20"/>
          <w:lang w:val="fr-FR"/>
        </w:rPr>
      </w:pPr>
      <w:r w:rsidRPr="00205ED3">
        <w:rPr>
          <w:rFonts w:ascii="Mazda Type Cyrillic" w:hAnsi="Mazda Type Cyrillic"/>
          <w:sz w:val="20"/>
          <w:szCs w:val="20"/>
          <w:lang w:val="fr-FR"/>
        </w:rPr>
        <w:t>***</w:t>
      </w:r>
    </w:p>
    <w:p w14:paraId="62024CDF" w14:textId="77777777" w:rsidR="00BD6ECF" w:rsidRPr="00205ED3" w:rsidRDefault="00BD6ECF" w:rsidP="00BD6ECF">
      <w:pPr>
        <w:ind w:right="143"/>
        <w:jc w:val="both"/>
        <w:rPr>
          <w:rFonts w:ascii="Mazda Type Cyrillic" w:hAnsi="Mazda Type Cyrillic"/>
          <w:sz w:val="16"/>
          <w:szCs w:val="16"/>
          <w:u w:val="single"/>
          <w:lang w:val="fr-FR"/>
        </w:rPr>
      </w:pPr>
      <w:r w:rsidRPr="00205ED3">
        <w:rPr>
          <w:rFonts w:ascii="Mazda Type Cyrillic" w:hAnsi="Mazda Type Cyrillic"/>
          <w:sz w:val="16"/>
          <w:szCs w:val="16"/>
          <w:u w:val="single"/>
          <w:lang w:val="fr-FR"/>
        </w:rPr>
        <w:t>A propos de Mazda</w:t>
      </w:r>
    </w:p>
    <w:p w14:paraId="0D4BE3B4" w14:textId="3F5F37DE" w:rsidR="00BD6ECF" w:rsidRPr="00205ED3" w:rsidRDefault="00BD6ECF" w:rsidP="00BD6ECF">
      <w:pPr>
        <w:ind w:right="143"/>
        <w:jc w:val="both"/>
        <w:rPr>
          <w:rFonts w:ascii="Mazda Type Cyrillic" w:hAnsi="Mazda Type Cyrillic"/>
          <w:sz w:val="16"/>
          <w:szCs w:val="16"/>
          <w:lang w:val="fr-FR"/>
        </w:rPr>
      </w:pPr>
      <w:r w:rsidRPr="00205ED3">
        <w:rPr>
          <w:rFonts w:ascii="Mazda Type Cyrillic" w:hAnsi="Mazda Type Cyrillic"/>
          <w:sz w:val="16"/>
          <w:szCs w:val="16"/>
          <w:lang w:val="fr-FR"/>
        </w:rPr>
        <w:t xml:space="preserve">Mazda </w:t>
      </w:r>
      <w:proofErr w:type="spellStart"/>
      <w:r w:rsidRPr="00205ED3">
        <w:rPr>
          <w:rFonts w:ascii="Mazda Type Cyrillic" w:hAnsi="Mazda Type Cyrillic"/>
          <w:sz w:val="16"/>
          <w:szCs w:val="16"/>
          <w:lang w:val="fr-FR"/>
        </w:rPr>
        <w:t>Motor</w:t>
      </w:r>
      <w:proofErr w:type="spellEnd"/>
      <w:r w:rsidRPr="00205ED3">
        <w:rPr>
          <w:rFonts w:ascii="Mazda Type Cyrillic" w:hAnsi="Mazda Type Cyrillic"/>
          <w:sz w:val="16"/>
          <w:szCs w:val="16"/>
          <w:lang w:val="fr-FR"/>
        </w:rPr>
        <w:t xml:space="preserve"> Corporation est un des principaux constructeurs automobiles japonais avec une production de 1.6 million de voitures par an. L’entreprise a été fondée en 1920 et son siège social se situe à Hiroshima au Japon où la marque dispose de 3 sites de production. La recherche et le développement occupent une place prépondérante chez Mazda avec 5 centres dédiés dans le monde. L’innovation est au cœur de la stratégie de l’entreprise, cela a permis à Mazda de remporter les 24 heures du Mans en 1991 avec une voiture à moteur rotatif ou, plus récemment, de développer les Technologies </w:t>
      </w:r>
      <w:proofErr w:type="spellStart"/>
      <w:r w:rsidRPr="00205ED3">
        <w:rPr>
          <w:rFonts w:ascii="Mazda Type Cyrillic" w:hAnsi="Mazda Type Cyrillic"/>
          <w:sz w:val="16"/>
          <w:szCs w:val="16"/>
          <w:lang w:val="fr-FR"/>
        </w:rPr>
        <w:t>Skyactiv</w:t>
      </w:r>
      <w:proofErr w:type="spellEnd"/>
      <w:r w:rsidRPr="00205ED3">
        <w:rPr>
          <w:rFonts w:ascii="Mazda Type Cyrillic" w:hAnsi="Mazda Type Cyrillic"/>
          <w:sz w:val="16"/>
          <w:szCs w:val="16"/>
          <w:lang w:val="fr-FR"/>
        </w:rPr>
        <w:t xml:space="preserve"> qui équipent dorénavant tous les nouveaux modèles Mazda. La marque est présente dans 130 pays et compte 38.117 employés. Mazda Automobiles France compte 50 collaborateurs et un réseau de 10</w:t>
      </w:r>
      <w:r w:rsidR="00A652F9" w:rsidRPr="00205ED3">
        <w:rPr>
          <w:rFonts w:ascii="Mazda Type Cyrillic" w:hAnsi="Mazda Type Cyrillic"/>
          <w:sz w:val="16"/>
          <w:szCs w:val="16"/>
          <w:lang w:val="fr-FR"/>
        </w:rPr>
        <w:t>6</w:t>
      </w:r>
      <w:r w:rsidRPr="00205ED3">
        <w:rPr>
          <w:rFonts w:ascii="Mazda Type Cyrillic" w:hAnsi="Mazda Type Cyrillic"/>
          <w:sz w:val="16"/>
          <w:szCs w:val="16"/>
          <w:lang w:val="fr-FR"/>
        </w:rPr>
        <w:t xml:space="preserve"> concessionnaires. </w:t>
      </w:r>
    </w:p>
    <w:p w14:paraId="37F87706" w14:textId="77777777" w:rsidR="00BD6ECF" w:rsidRPr="00205ED3" w:rsidRDefault="00BD6ECF" w:rsidP="00BD6ECF">
      <w:pPr>
        <w:jc w:val="center"/>
        <w:rPr>
          <w:rFonts w:ascii="Mazda Type Cyrillic" w:hAnsi="Mazda Type Cyrillic"/>
          <w:sz w:val="20"/>
          <w:szCs w:val="20"/>
          <w:lang w:val="fr-FR"/>
        </w:rPr>
      </w:pPr>
    </w:p>
    <w:sectPr w:rsidR="00BD6ECF" w:rsidRPr="00205ED3" w:rsidSect="00725614">
      <w:headerReference w:type="default" r:id="rId9"/>
      <w:footerReference w:type="default" r:id="rId10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A646" w14:textId="77777777" w:rsidR="00F47FC7" w:rsidRDefault="00F47FC7" w:rsidP="00D27A97">
      <w:r>
        <w:separator/>
      </w:r>
    </w:p>
  </w:endnote>
  <w:endnote w:type="continuationSeparator" w:id="0">
    <w:p w14:paraId="5E37C5B6" w14:textId="77777777" w:rsidR="00F47FC7" w:rsidRDefault="00F47FC7" w:rsidP="00D2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Cyrillic">
    <w:altName w:val="Calibri"/>
    <w:panose1 w:val="00000000000000000000"/>
    <w:charset w:val="00"/>
    <w:family w:val="modern"/>
    <w:notTrueType/>
    <w:pitch w:val="variable"/>
    <w:sig w:usb0="A000026F" w:usb1="00000001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6257" w14:textId="77777777" w:rsidR="009811AB" w:rsidRDefault="00E15A50">
    <w:pPr>
      <w:pStyle w:val="Fuzeil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5EBC30C" wp14:editId="16036B50">
              <wp:simplePos x="0" y="0"/>
              <wp:positionH relativeFrom="column">
                <wp:posOffset>-506730</wp:posOffset>
              </wp:positionH>
              <wp:positionV relativeFrom="paragraph">
                <wp:posOffset>-131445</wp:posOffset>
              </wp:positionV>
              <wp:extent cx="6839584" cy="821084"/>
              <wp:effectExtent l="0" t="0" r="19050" b="0"/>
              <wp:wrapNone/>
              <wp:docPr id="18" name="グループ化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39584" cy="821084"/>
                        <a:chOff x="0" y="0"/>
                        <a:chExt cx="6840619" cy="493406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43519"/>
                          <a:ext cx="6840619" cy="4498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7D60" w14:textId="5E7BD0BE" w:rsidR="009811AB" w:rsidRPr="007739DF" w:rsidRDefault="007739DF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39D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Pour plus d’informations, merci de </w:t>
                            </w: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>contacter :</w:t>
                            </w:r>
                          </w:p>
                          <w:p w14:paraId="403148E3" w14:textId="77777777" w:rsidR="007739DF" w:rsidRPr="007739DF" w:rsidRDefault="00A62C12" w:rsidP="007739DF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39D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Mazda </w:t>
                            </w:r>
                            <w:r w:rsidR="007739DF" w:rsidRPr="007739D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>Au</w:t>
                            </w:r>
                            <w:r w:rsidR="007739D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tomobiles France, </w:t>
                            </w:r>
                            <w:r w:rsidR="007739DF" w:rsidRPr="007739D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>34, rue de la Croix de Fer, CS 80131</w:t>
                            </w:r>
                          </w:p>
                          <w:p w14:paraId="6D8F9EAB" w14:textId="3DC5FD17" w:rsidR="009811AB" w:rsidRPr="007739DF" w:rsidRDefault="007739DF" w:rsidP="007739DF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39DF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78105 Saint-Germain-en-Laye Cedex France </w:t>
                            </w: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39C6FB4F" w14:textId="5AD7ABBA" w:rsidR="00EB77DB" w:rsidRDefault="00F47FC7" w:rsidP="009811AB">
                            <w:pPr>
                              <w:spacing w:line="194" w:lineRule="exact"/>
                              <w:rPr>
                                <w:rStyle w:val="Hyperlink"/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fldChar w:fldCharType="begin"/>
                            </w:r>
                            <w:r w:rsidRPr="00917411">
                              <w:rPr>
                                <w:lang w:val="fr-FR"/>
                              </w:rPr>
                              <w:instrText xml:space="preserve"> HYPERLINK "mailto:mazda-presse@mazda.fr" </w:instrText>
                            </w:r>
                            <w:r>
                              <w:fldChar w:fldCharType="separate"/>
                            </w:r>
                            <w:r w:rsidR="007739DF" w:rsidRPr="007739DF">
                              <w:rPr>
                                <w:rStyle w:val="Hyperlink"/>
                                <w:rFonts w:ascii="Mazda Type" w:hAnsi="Mazda Type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>mazda-presse@mazda.fr</w:t>
                            </w:r>
                            <w:r>
                              <w:rPr>
                                <w:rStyle w:val="Hyperlink"/>
                                <w:rFonts w:ascii="Mazda Type" w:hAnsi="Mazda Type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fldChar w:fldCharType="end"/>
                            </w:r>
                            <w:r w:rsidR="00A62C12" w:rsidRPr="007739DF">
                              <w:rPr>
                                <w:rFonts w:ascii="Mazda Type" w:hAnsi="Mazda Type"/>
                                <w:color w:val="7F7F7F" w:themeColor="text1" w:themeTint="80"/>
                                <w:sz w:val="16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hyperlink r:id="rId1" w:history="1">
                              <w:r w:rsidR="007739DF" w:rsidRPr="007739DF">
                                <w:rPr>
                                  <w:rStyle w:val="Hyperlink"/>
                                  <w:rFonts w:ascii="Mazda Type" w:hAnsi="Mazda Type"/>
                                  <w:color w:val="7F7F7F" w:themeColor="text1" w:themeTint="80"/>
                                  <w:sz w:val="16"/>
                                  <w:szCs w:val="16"/>
                                  <w:lang w:val="fr-FR"/>
                                </w:rPr>
                                <w:t>www.mazda-press.com/fr/</w:t>
                              </w:r>
                            </w:hyperlink>
                          </w:p>
                          <w:p w14:paraId="01373340" w14:textId="77777777" w:rsidR="007739DF" w:rsidRPr="007739DF" w:rsidRDefault="007739DF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21A3E2D6" w14:textId="77777777" w:rsidR="009811AB" w:rsidRPr="007739DF" w:rsidRDefault="00F47FC7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EBC30C" id="グループ化 18" o:spid="_x0000_s1027" style="position:absolute;margin-left:-39.9pt;margin-top:-10.35pt;width:538.55pt;height:64.65pt;z-index:251662336" coordsize="68406,4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435;width:68406;height:4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310D7D60" w14:textId="5E7BD0BE" w:rsidR="009811AB" w:rsidRPr="007739DF" w:rsidRDefault="007739DF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 w:rsidRPr="007739D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Pour plus d’informations, merci de </w:t>
                      </w: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>contacter :</w:t>
                      </w:r>
                    </w:p>
                    <w:p w14:paraId="403148E3" w14:textId="77777777" w:rsidR="007739DF" w:rsidRPr="007739DF" w:rsidRDefault="00A62C12" w:rsidP="007739DF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 w:rsidRPr="007739D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Mazda </w:t>
                      </w:r>
                      <w:r w:rsidR="007739DF" w:rsidRPr="007739D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>Au</w:t>
                      </w:r>
                      <w:r w:rsidR="007739D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tomobiles France, </w:t>
                      </w:r>
                      <w:r w:rsidR="007739DF" w:rsidRPr="007739D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>34, rue de la Croix de Fer, CS 80131</w:t>
                      </w:r>
                    </w:p>
                    <w:p w14:paraId="6D8F9EAB" w14:textId="3DC5FD17" w:rsidR="009811AB" w:rsidRPr="007739DF" w:rsidRDefault="007739DF" w:rsidP="007739DF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 w:rsidRPr="007739DF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78105 Saint-Germain-en-Laye Cedex France </w:t>
                      </w:r>
                      <w:r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39C6FB4F" w14:textId="5AD7ABBA" w:rsidR="00EB77DB" w:rsidRDefault="00F47FC7" w:rsidP="009811AB">
                      <w:pPr>
                        <w:spacing w:line="194" w:lineRule="exact"/>
                        <w:rPr>
                          <w:rStyle w:val="Hyperlink"/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  <w:r>
                        <w:fldChar w:fldCharType="begin"/>
                      </w:r>
                      <w:r w:rsidRPr="00917411">
                        <w:rPr>
                          <w:lang w:val="fr-FR"/>
                        </w:rPr>
                        <w:instrText xml:space="preserve"> HYPERLINK "mailto:mazda-presse@mazda.fr" </w:instrText>
                      </w:r>
                      <w:r>
                        <w:fldChar w:fldCharType="separate"/>
                      </w:r>
                      <w:r w:rsidR="007739DF" w:rsidRPr="007739DF">
                        <w:rPr>
                          <w:rStyle w:val="Hyperlink"/>
                          <w:rFonts w:ascii="Mazda Type" w:hAnsi="Mazda Type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>mazda-presse@mazda.fr</w:t>
                      </w:r>
                      <w:r>
                        <w:rPr>
                          <w:rStyle w:val="Hyperlink"/>
                          <w:rFonts w:ascii="Mazda Type" w:hAnsi="Mazda Type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fldChar w:fldCharType="end"/>
                      </w:r>
                      <w:r w:rsidR="00A62C12" w:rsidRPr="007739DF">
                        <w:rPr>
                          <w:rFonts w:ascii="Mazda Type" w:hAnsi="Mazda Type"/>
                          <w:color w:val="7F7F7F" w:themeColor="text1" w:themeTint="80"/>
                          <w:sz w:val="16"/>
                          <w:szCs w:val="16"/>
                          <w:lang w:val="fr-FR"/>
                        </w:rPr>
                        <w:t xml:space="preserve">, </w:t>
                      </w:r>
                      <w:hyperlink r:id="rId2" w:history="1">
                        <w:r w:rsidR="007739DF" w:rsidRPr="007739DF">
                          <w:rPr>
                            <w:rStyle w:val="Hyperlink"/>
                            <w:rFonts w:ascii="Mazda Type" w:hAnsi="Mazda Type"/>
                            <w:color w:val="7F7F7F" w:themeColor="text1" w:themeTint="80"/>
                            <w:sz w:val="16"/>
                            <w:szCs w:val="16"/>
                            <w:lang w:val="fr-FR"/>
                          </w:rPr>
                          <w:t>www.mazda-press.com/fr/</w:t>
                        </w:r>
                      </w:hyperlink>
                    </w:p>
                    <w:p w14:paraId="01373340" w14:textId="77777777" w:rsidR="007739DF" w:rsidRPr="007739DF" w:rsidRDefault="007739DF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fr-FR"/>
                        </w:rPr>
                      </w:pPr>
                    </w:p>
                    <w:p w14:paraId="21A3E2D6" w14:textId="77777777" w:rsidR="009811AB" w:rsidRPr="007739DF" w:rsidRDefault="00F47FC7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  <w:lang w:val="fr-FR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1C50E" w14:textId="77777777" w:rsidR="00F47FC7" w:rsidRDefault="00F47FC7" w:rsidP="00D27A97">
      <w:r>
        <w:separator/>
      </w:r>
    </w:p>
  </w:footnote>
  <w:footnote w:type="continuationSeparator" w:id="0">
    <w:p w14:paraId="2C99CEC4" w14:textId="77777777" w:rsidR="00F47FC7" w:rsidRDefault="00F47FC7" w:rsidP="00D2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D92F" w14:textId="61282A62" w:rsidR="00972E15" w:rsidRPr="008914EE" w:rsidRDefault="00E15A50" w:rsidP="008453F5">
    <w:pPr>
      <w:pStyle w:val="Kopfzeile"/>
      <w:ind w:left="1416"/>
      <w:rPr>
        <w:rFonts w:ascii="Mazda Type" w:hAnsi="Mazda Type"/>
        <w:lang w:eastAsia="de-DE"/>
      </w:rPr>
    </w:pPr>
    <w:r>
      <w:rPr>
        <w:rFonts w:ascii="Mazda Type" w:hAnsi="Mazda Type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1CC5D" wp14:editId="5CEEE48A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5861AC" w14:textId="1EB9646C" w:rsidR="000237E6" w:rsidRPr="003A683F" w:rsidRDefault="0066727C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COMMUNIQUE DE PRESSE</w:t>
                          </w:r>
                          <w:r w:rsidR="00A62C12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  <w:r w:rsidR="00A62C12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- </w:t>
                          </w:r>
                          <w:r w:rsidR="00A62C12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MAZDA 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FRANCE</w:t>
                          </w:r>
                          <w:r w:rsidR="00A62C12" w:rsidRPr="003A683F"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1CC5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" filled="f" stroked="f" strokeweight=".5pt">
              <v:textbox>
                <w:txbxContent>
                  <w:p w14:paraId="585861AC" w14:textId="1EB9646C" w:rsidR="000237E6" w:rsidRPr="003A683F" w:rsidRDefault="0066727C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COMMUNIQUE DE PRESSE</w:t>
                    </w:r>
                    <w:r w:rsidR="00A62C12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  <w:r w:rsidR="00A62C12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- </w:t>
                    </w:r>
                    <w:r w:rsidR="00A62C12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MAZDA 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FRANCE</w:t>
                    </w:r>
                    <w:r w:rsidR="00A62C12" w:rsidRPr="003A683F"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A62C12"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31C5C9FD" wp14:editId="0BE2C6A8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Tc1tDCxNDAxMjdW0lEKTi0uzszPAykwqwUAeShE+iwAAAA="/>
  </w:docVars>
  <w:rsids>
    <w:rsidRoot w:val="001E34FC"/>
    <w:rsid w:val="00016234"/>
    <w:rsid w:val="00090884"/>
    <w:rsid w:val="000908E5"/>
    <w:rsid w:val="000B1853"/>
    <w:rsid w:val="000B3A11"/>
    <w:rsid w:val="00103E4F"/>
    <w:rsid w:val="00106DC4"/>
    <w:rsid w:val="00106F47"/>
    <w:rsid w:val="00122F8C"/>
    <w:rsid w:val="00140C8D"/>
    <w:rsid w:val="00151112"/>
    <w:rsid w:val="00190DDC"/>
    <w:rsid w:val="001B5C66"/>
    <w:rsid w:val="001D08EF"/>
    <w:rsid w:val="001E34FC"/>
    <w:rsid w:val="001F4499"/>
    <w:rsid w:val="00205ED3"/>
    <w:rsid w:val="0023061C"/>
    <w:rsid w:val="00270FCC"/>
    <w:rsid w:val="002949F1"/>
    <w:rsid w:val="00297AB6"/>
    <w:rsid w:val="002B03BA"/>
    <w:rsid w:val="002D5692"/>
    <w:rsid w:val="00361F5F"/>
    <w:rsid w:val="003D4014"/>
    <w:rsid w:val="00436493"/>
    <w:rsid w:val="00447B3B"/>
    <w:rsid w:val="0045018B"/>
    <w:rsid w:val="00480C12"/>
    <w:rsid w:val="0051235B"/>
    <w:rsid w:val="005139D9"/>
    <w:rsid w:val="00564B68"/>
    <w:rsid w:val="005A0557"/>
    <w:rsid w:val="005B4ED0"/>
    <w:rsid w:val="005B78BE"/>
    <w:rsid w:val="005C5524"/>
    <w:rsid w:val="005C67A6"/>
    <w:rsid w:val="005D4CAD"/>
    <w:rsid w:val="005D4E15"/>
    <w:rsid w:val="005F562B"/>
    <w:rsid w:val="0066727C"/>
    <w:rsid w:val="00684D3B"/>
    <w:rsid w:val="006A78B1"/>
    <w:rsid w:val="006C4834"/>
    <w:rsid w:val="006D4E6B"/>
    <w:rsid w:val="006F0B90"/>
    <w:rsid w:val="006F6FD1"/>
    <w:rsid w:val="00701C32"/>
    <w:rsid w:val="0074798B"/>
    <w:rsid w:val="00751E20"/>
    <w:rsid w:val="0076178F"/>
    <w:rsid w:val="007739DF"/>
    <w:rsid w:val="007E19FA"/>
    <w:rsid w:val="008475CD"/>
    <w:rsid w:val="00872CAE"/>
    <w:rsid w:val="00873E39"/>
    <w:rsid w:val="008C35D9"/>
    <w:rsid w:val="008C5105"/>
    <w:rsid w:val="00903F1E"/>
    <w:rsid w:val="00917411"/>
    <w:rsid w:val="00923D85"/>
    <w:rsid w:val="009316CE"/>
    <w:rsid w:val="00933CB7"/>
    <w:rsid w:val="00937A1C"/>
    <w:rsid w:val="00947C56"/>
    <w:rsid w:val="009B469C"/>
    <w:rsid w:val="00A21782"/>
    <w:rsid w:val="00A341B9"/>
    <w:rsid w:val="00A62C12"/>
    <w:rsid w:val="00A652F9"/>
    <w:rsid w:val="00A833B2"/>
    <w:rsid w:val="00AA4272"/>
    <w:rsid w:val="00AF321C"/>
    <w:rsid w:val="00B10151"/>
    <w:rsid w:val="00B16A5E"/>
    <w:rsid w:val="00B30C0B"/>
    <w:rsid w:val="00B404A5"/>
    <w:rsid w:val="00B5435B"/>
    <w:rsid w:val="00B81172"/>
    <w:rsid w:val="00BA2DDF"/>
    <w:rsid w:val="00BD46CC"/>
    <w:rsid w:val="00BD6ECF"/>
    <w:rsid w:val="00BE578F"/>
    <w:rsid w:val="00BF5EBA"/>
    <w:rsid w:val="00C2542E"/>
    <w:rsid w:val="00C378D5"/>
    <w:rsid w:val="00C61D77"/>
    <w:rsid w:val="00C84E4A"/>
    <w:rsid w:val="00C97619"/>
    <w:rsid w:val="00CD2A2D"/>
    <w:rsid w:val="00D0152B"/>
    <w:rsid w:val="00D13C7C"/>
    <w:rsid w:val="00D27A97"/>
    <w:rsid w:val="00D53642"/>
    <w:rsid w:val="00D7122A"/>
    <w:rsid w:val="00D75D87"/>
    <w:rsid w:val="00D76026"/>
    <w:rsid w:val="00DA50F1"/>
    <w:rsid w:val="00DA787E"/>
    <w:rsid w:val="00DD36FE"/>
    <w:rsid w:val="00DD5B09"/>
    <w:rsid w:val="00E15A50"/>
    <w:rsid w:val="00E6536E"/>
    <w:rsid w:val="00E66A20"/>
    <w:rsid w:val="00EA1B67"/>
    <w:rsid w:val="00EC4FB1"/>
    <w:rsid w:val="00F1312D"/>
    <w:rsid w:val="00F240BB"/>
    <w:rsid w:val="00F2545F"/>
    <w:rsid w:val="00F47FC7"/>
    <w:rsid w:val="00F61477"/>
    <w:rsid w:val="00F77A6D"/>
    <w:rsid w:val="00F839FE"/>
    <w:rsid w:val="00F92A56"/>
    <w:rsid w:val="00FA2180"/>
    <w:rsid w:val="00FA703D"/>
    <w:rsid w:val="00FB0E20"/>
    <w:rsid w:val="00FB2567"/>
    <w:rsid w:val="00F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35899"/>
  <w15:docId w15:val="{40F60581-9E0D-4A50-A0ED-C403FA0A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4F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1E34FC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E34F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E34FC"/>
    <w:rPr>
      <w:sz w:val="24"/>
      <w:szCs w:val="24"/>
      <w:lang w:val="de-DE"/>
    </w:rPr>
  </w:style>
  <w:style w:type="character" w:styleId="Hyperlink">
    <w:name w:val="Hyperlink"/>
    <w:basedOn w:val="Absatz-Standardschriftart"/>
    <w:uiPriority w:val="99"/>
    <w:unhideWhenUsed/>
    <w:rsid w:val="001E34F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E34F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0E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0E20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C97619"/>
    <w:rPr>
      <w:i/>
      <w:i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1B6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1B67"/>
    <w:rPr>
      <w:rFonts w:eastAsiaTheme="minorEastAsia"/>
      <w:sz w:val="20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1B67"/>
    <w:rPr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49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fr-FR" w:eastAsia="fr-FR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499"/>
    <w:rPr>
      <w:rFonts w:eastAsiaTheme="minorEastAsia"/>
      <w:b/>
      <w:bCs/>
      <w:i/>
      <w:iCs/>
      <w:color w:val="4F81BD" w:themeColor="accent1"/>
      <w:lang w:val="fr-FR" w:eastAsia="fr-FR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7739DF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151112"/>
    <w:rPr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151112"/>
    <w:rPr>
      <w:rFonts w:eastAsiaTheme="minorEastAsia"/>
      <w:sz w:val="20"/>
      <w:szCs w:val="20"/>
      <w:lang w:val="fr-FR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51112"/>
    <w:rPr>
      <w:vertAlign w:val="superscript"/>
    </w:rPr>
  </w:style>
  <w:style w:type="character" w:customStyle="1" w:styleId="bumpedfont20">
    <w:name w:val="bumpedfont20"/>
    <w:basedOn w:val="Absatz-Standardschriftart"/>
    <w:rsid w:val="00140C8D"/>
  </w:style>
  <w:style w:type="character" w:styleId="NichtaufgelsteErwhnung">
    <w:name w:val="Unresolved Mention"/>
    <w:basedOn w:val="Absatz-Standardschriftart"/>
    <w:uiPriority w:val="99"/>
    <w:semiHidden/>
    <w:unhideWhenUsed/>
    <w:rsid w:val="00F1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tilde.journe@mazd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id.barriere@mazda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m/fr/" TargetMode="External"/><Relationship Id="rId1" Type="http://schemas.openxmlformats.org/officeDocument/2006/relationships/hyperlink" Target="http://www.mazda-press.com/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1</Pages>
  <Words>396</Words>
  <Characters>2502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mott</cp:lastModifiedBy>
  <cp:revision>2</cp:revision>
  <cp:lastPrinted>2021-12-02T09:02:00Z</cp:lastPrinted>
  <dcterms:created xsi:type="dcterms:W3CDTF">2022-02-08T08:45:00Z</dcterms:created>
  <dcterms:modified xsi:type="dcterms:W3CDTF">2022-02-08T08:45:00Z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2022-02-07T14:40:48Z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d435308b-8ebb-4457-bc1a-3cc74f563b51</vt:lpwstr>
  </property>
  <property fmtid="{D5CDD505-2E9C-101B-9397-08002B2CF9AE}" pid="8" name="MSIP_Label_24138167-8415-4dc6-b34d-59d664cf5b49_ContentBits">
    <vt:lpwstr>1</vt:lpwstr>
  </property>
</Properties>
</file>