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18FDB" w14:textId="607DD0F0" w:rsidR="00C90F16" w:rsidRPr="00C90F16" w:rsidRDefault="007E2411" w:rsidP="00C90F16">
      <w:pPr>
        <w:rPr>
          <w:rFonts w:ascii="Interstate Mazda Regular" w:hAnsi="Interstate Mazda Regular"/>
          <w:b/>
          <w:sz w:val="35"/>
          <w:szCs w:val="35"/>
          <w:lang w:val="fr-FR"/>
        </w:rPr>
      </w:pPr>
      <w:r w:rsidRPr="007E2411">
        <w:rPr>
          <w:rFonts w:ascii="Interstate Mazda Regular" w:hAnsi="Interstate Mazda Regular"/>
          <w:b/>
          <w:sz w:val="35"/>
          <w:szCs w:val="35"/>
          <w:lang w:val="fr-FR"/>
        </w:rPr>
        <w:t xml:space="preserve">Mazda, </w:t>
      </w:r>
      <w:proofErr w:type="spellStart"/>
      <w:r w:rsidRPr="007E2411">
        <w:rPr>
          <w:rFonts w:ascii="Interstate Mazda Regular" w:hAnsi="Interstate Mazda Regular"/>
          <w:b/>
          <w:sz w:val="35"/>
          <w:szCs w:val="35"/>
          <w:lang w:val="fr-FR"/>
        </w:rPr>
        <w:t>Denso</w:t>
      </w:r>
      <w:proofErr w:type="spellEnd"/>
      <w:r w:rsidRPr="007E2411">
        <w:rPr>
          <w:rFonts w:ascii="Interstate Mazda Regular" w:hAnsi="Interstate Mazda Regular"/>
          <w:b/>
          <w:sz w:val="35"/>
          <w:szCs w:val="35"/>
          <w:lang w:val="fr-FR"/>
        </w:rPr>
        <w:t xml:space="preserve"> et Toyota signent un contrat de développement technologique conjoint portant sur les véhicules électriques</w:t>
      </w:r>
    </w:p>
    <w:p w14:paraId="57E94573" w14:textId="77777777" w:rsidR="00C90F16" w:rsidRPr="00C90F16" w:rsidRDefault="00C90F16" w:rsidP="00C90F16">
      <w:pPr>
        <w:rPr>
          <w:rFonts w:ascii="Interstate Mazda Regular" w:hAnsi="Interstate Mazda Regular"/>
          <w:b/>
          <w:sz w:val="35"/>
          <w:szCs w:val="35"/>
          <w:lang w:val="fr-FR"/>
        </w:rPr>
      </w:pPr>
    </w:p>
    <w:p w14:paraId="05C8B5A1" w14:textId="1776EE21" w:rsidR="00C90F16" w:rsidRPr="00C90F16" w:rsidRDefault="00C90F16" w:rsidP="00C90F16">
      <w:pPr>
        <w:ind w:left="426" w:hanging="426"/>
        <w:rPr>
          <w:rFonts w:ascii="Interstate Mazda Regular" w:hAnsi="Interstate Mazda Regular"/>
          <w:sz w:val="20"/>
          <w:szCs w:val="20"/>
          <w:lang w:val="fr-FR"/>
        </w:rPr>
      </w:pPr>
      <w:r w:rsidRPr="00C90F16">
        <w:rPr>
          <w:rFonts w:ascii="Interstate Mazda Regular" w:hAnsi="Interstate Mazda Regular"/>
          <w:sz w:val="20"/>
          <w:szCs w:val="20"/>
          <w:lang w:val="fr-FR"/>
        </w:rPr>
        <w:t>•</w:t>
      </w:r>
      <w:r w:rsidRPr="00C90F16">
        <w:rPr>
          <w:rFonts w:ascii="Interstate Mazda Regular" w:hAnsi="Interstate Mazda Regular"/>
          <w:sz w:val="20"/>
          <w:szCs w:val="20"/>
          <w:lang w:val="fr-FR"/>
        </w:rPr>
        <w:tab/>
      </w:r>
      <w:r w:rsidR="007E2411" w:rsidRPr="007E2411">
        <w:rPr>
          <w:rFonts w:ascii="Interstate Mazda Regular" w:hAnsi="Interstate Mazda Regular"/>
          <w:sz w:val="20"/>
          <w:szCs w:val="20"/>
          <w:lang w:val="fr-FR"/>
        </w:rPr>
        <w:t>Les trois entreprises ont convenu de créer une nouvelle société qui s'inscrira comme un centre de développement conjoint et ont d’ores et déjà commencé à réfléchir à des projets de coopération spécifiques</w:t>
      </w:r>
    </w:p>
    <w:p w14:paraId="2B1A38AD" w14:textId="7D276AC6" w:rsidR="00C90F16" w:rsidRPr="00C90F16" w:rsidRDefault="00C90F16" w:rsidP="00C90F16">
      <w:pPr>
        <w:ind w:left="426" w:hanging="426"/>
        <w:rPr>
          <w:rFonts w:ascii="Interstate Mazda Regular" w:hAnsi="Interstate Mazda Regular"/>
          <w:sz w:val="20"/>
          <w:szCs w:val="20"/>
          <w:lang w:val="fr-FR"/>
        </w:rPr>
      </w:pPr>
    </w:p>
    <w:p w14:paraId="320B3494" w14:textId="77777777" w:rsidR="00C90F16" w:rsidRPr="00C90F16" w:rsidRDefault="00C90F16" w:rsidP="00C90F16">
      <w:pPr>
        <w:ind w:left="426" w:hanging="426"/>
        <w:rPr>
          <w:rFonts w:ascii="Interstate Mazda Regular" w:hAnsi="Interstate Mazda Regular"/>
          <w:sz w:val="20"/>
          <w:szCs w:val="20"/>
          <w:lang w:val="fr-FR"/>
        </w:rPr>
      </w:pPr>
    </w:p>
    <w:p w14:paraId="6E7BD240" w14:textId="77777777" w:rsidR="007E2411" w:rsidRPr="007E2411" w:rsidRDefault="007E2411" w:rsidP="007E2411">
      <w:pPr>
        <w:ind w:right="143"/>
        <w:jc w:val="both"/>
        <w:rPr>
          <w:rFonts w:ascii="Interstate Mazda Light" w:hAnsi="Interstate Mazda Light"/>
          <w:sz w:val="20"/>
          <w:szCs w:val="20"/>
          <w:lang w:val="fr-FR"/>
        </w:rPr>
      </w:pPr>
      <w:r w:rsidRPr="007E2411">
        <w:rPr>
          <w:rFonts w:ascii="Interstate Mazda Light" w:hAnsi="Interstate Mazda Light"/>
          <w:sz w:val="20"/>
          <w:szCs w:val="20"/>
          <w:u w:val="single"/>
          <w:lang w:val="fr-FR"/>
        </w:rPr>
        <w:t>Tokyo / Leverkusen, 28 septembre 2017</w:t>
      </w:r>
      <w:r w:rsidRPr="007E2411">
        <w:rPr>
          <w:rFonts w:ascii="Interstate Mazda Light" w:hAnsi="Interstate Mazda Light"/>
          <w:sz w:val="20"/>
          <w:szCs w:val="20"/>
          <w:lang w:val="fr-FR"/>
        </w:rPr>
        <w:t xml:space="preserve">. Mazda </w:t>
      </w:r>
      <w:proofErr w:type="spellStart"/>
      <w:r w:rsidRPr="007E2411">
        <w:rPr>
          <w:rFonts w:ascii="Interstate Mazda Light" w:hAnsi="Interstate Mazda Light"/>
          <w:sz w:val="20"/>
          <w:szCs w:val="20"/>
          <w:lang w:val="fr-FR"/>
        </w:rPr>
        <w:t>Motor</w:t>
      </w:r>
      <w:proofErr w:type="spellEnd"/>
      <w:r w:rsidRPr="007E2411">
        <w:rPr>
          <w:rFonts w:ascii="Interstate Mazda Light" w:hAnsi="Interstate Mazda Light"/>
          <w:sz w:val="20"/>
          <w:szCs w:val="20"/>
          <w:lang w:val="fr-FR"/>
        </w:rPr>
        <w:t xml:space="preserve"> Corporation (Mazda), </w:t>
      </w:r>
      <w:proofErr w:type="spellStart"/>
      <w:r w:rsidRPr="007E2411">
        <w:rPr>
          <w:rFonts w:ascii="Interstate Mazda Light" w:hAnsi="Interstate Mazda Light"/>
          <w:sz w:val="20"/>
          <w:szCs w:val="20"/>
          <w:lang w:val="fr-FR"/>
        </w:rPr>
        <w:t>Denso</w:t>
      </w:r>
      <w:proofErr w:type="spellEnd"/>
      <w:r w:rsidRPr="007E2411">
        <w:rPr>
          <w:rFonts w:ascii="Interstate Mazda Light" w:hAnsi="Interstate Mazda Light"/>
          <w:sz w:val="20"/>
          <w:szCs w:val="20"/>
          <w:lang w:val="fr-FR"/>
        </w:rPr>
        <w:t xml:space="preserve"> Corporation (</w:t>
      </w:r>
      <w:proofErr w:type="spellStart"/>
      <w:r w:rsidRPr="007E2411">
        <w:rPr>
          <w:rFonts w:ascii="Interstate Mazda Light" w:hAnsi="Interstate Mazda Light"/>
          <w:sz w:val="20"/>
          <w:szCs w:val="20"/>
          <w:lang w:val="fr-FR"/>
        </w:rPr>
        <w:t>Denso</w:t>
      </w:r>
      <w:proofErr w:type="spellEnd"/>
      <w:r w:rsidRPr="007E2411">
        <w:rPr>
          <w:rFonts w:ascii="Interstate Mazda Light" w:hAnsi="Interstate Mazda Light"/>
          <w:sz w:val="20"/>
          <w:szCs w:val="20"/>
          <w:lang w:val="fr-FR"/>
        </w:rPr>
        <w:t xml:space="preserve">) et Toyota </w:t>
      </w:r>
      <w:proofErr w:type="spellStart"/>
      <w:r w:rsidRPr="007E2411">
        <w:rPr>
          <w:rFonts w:ascii="Interstate Mazda Light" w:hAnsi="Interstate Mazda Light"/>
          <w:sz w:val="20"/>
          <w:szCs w:val="20"/>
          <w:lang w:val="fr-FR"/>
        </w:rPr>
        <w:t>Motor</w:t>
      </w:r>
      <w:proofErr w:type="spellEnd"/>
      <w:r w:rsidRPr="007E2411">
        <w:rPr>
          <w:rFonts w:ascii="Interstate Mazda Light" w:hAnsi="Interstate Mazda Light"/>
          <w:sz w:val="20"/>
          <w:szCs w:val="20"/>
          <w:lang w:val="fr-FR"/>
        </w:rPr>
        <w:t xml:space="preserve"> Corporation (Toyota) ont aujourd’hui signé un contrat portant sur le développement conjoint de technologies structurelles de base pour les véhicules électriques. En outre, les trois entreprises ont décidé de créer une nouvelle société composée d’ingénieurs sélectionnés au sein de leurs rangs pour garantir la mise en œuvre efficace de projets de développement technologique communs.</w:t>
      </w:r>
    </w:p>
    <w:p w14:paraId="1F3DD8D6" w14:textId="77777777" w:rsidR="007E2411" w:rsidRPr="007E2411" w:rsidRDefault="007E2411" w:rsidP="007E2411">
      <w:pPr>
        <w:ind w:right="143"/>
        <w:jc w:val="both"/>
        <w:rPr>
          <w:rFonts w:ascii="Interstate Mazda Light" w:hAnsi="Interstate Mazda Light"/>
          <w:sz w:val="20"/>
          <w:szCs w:val="20"/>
          <w:lang w:val="fr-FR"/>
        </w:rPr>
      </w:pPr>
    </w:p>
    <w:p w14:paraId="22B45FB0" w14:textId="77777777" w:rsidR="007E2411" w:rsidRPr="007E2411" w:rsidRDefault="007E2411" w:rsidP="007E2411">
      <w:pPr>
        <w:ind w:right="143"/>
        <w:jc w:val="both"/>
        <w:rPr>
          <w:rFonts w:ascii="Interstate Mazda Light" w:hAnsi="Interstate Mazda Light"/>
          <w:sz w:val="20"/>
          <w:szCs w:val="20"/>
          <w:lang w:val="fr-FR"/>
        </w:rPr>
      </w:pPr>
      <w:r w:rsidRPr="007E2411">
        <w:rPr>
          <w:rFonts w:ascii="Interstate Mazda Light" w:hAnsi="Interstate Mazda Light"/>
          <w:sz w:val="20"/>
          <w:szCs w:val="20"/>
          <w:lang w:val="fr-FR"/>
        </w:rPr>
        <w:t>Comme divers pays et régions du monde adoptent des politiques de plus en plus strictes pour réduire les gaz à effet de serre, de nouvelles réglementations qui imposent des quotas de vente de véhicules électriques commencent à voir le jour. Le respect de ces réglementations environnementales, tout en garantissant la pérennité de nos entreprises, nécessite le développement d'un large éventail de groupes propulseurs et technologies. À cet égard, nous considérons les véhicules électriques comme un domaine technologique clé, aux côtés des véhicules à pile à combustible.</w:t>
      </w:r>
      <w:r w:rsidRPr="007E2411">
        <w:rPr>
          <w:rFonts w:ascii="Interstate Mazda Light" w:hAnsi="Interstate Mazda Light"/>
          <w:sz w:val="20"/>
          <w:szCs w:val="20"/>
          <w:lang w:val="fr-FR"/>
        </w:rPr>
        <w:cr/>
      </w:r>
    </w:p>
    <w:p w14:paraId="7CC7A386" w14:textId="77777777" w:rsidR="007E2411" w:rsidRPr="007E2411" w:rsidRDefault="007E2411" w:rsidP="007E2411">
      <w:pPr>
        <w:ind w:right="143"/>
        <w:jc w:val="both"/>
        <w:rPr>
          <w:rFonts w:ascii="Interstate Mazda Light" w:hAnsi="Interstate Mazda Light"/>
          <w:sz w:val="20"/>
          <w:szCs w:val="20"/>
          <w:lang w:val="fr-FR"/>
        </w:rPr>
      </w:pPr>
      <w:r w:rsidRPr="007E2411">
        <w:rPr>
          <w:rFonts w:ascii="Interstate Mazda Light" w:hAnsi="Interstate Mazda Light"/>
          <w:sz w:val="20"/>
          <w:szCs w:val="20"/>
          <w:lang w:val="fr-FR"/>
        </w:rPr>
        <w:t>Les véhicules électriques n’étant encore pas totalement acceptés sur le marché, les énormes investissements et le temps nécessaires pour couvrir tous les marchés et segments de véhicules constituent un problème majeur auquel chacun des constructeurs automobiles doit s’attaquer urgemment pour répondre à l’é</w:t>
      </w:r>
      <w:bookmarkStart w:id="0" w:name="_GoBack"/>
      <w:bookmarkEnd w:id="0"/>
      <w:r w:rsidRPr="007E2411">
        <w:rPr>
          <w:rFonts w:ascii="Interstate Mazda Light" w:hAnsi="Interstate Mazda Light"/>
          <w:sz w:val="20"/>
          <w:szCs w:val="20"/>
          <w:lang w:val="fr-FR"/>
        </w:rPr>
        <w:t>volution de la demande à l’échelle mondiale.</w:t>
      </w:r>
    </w:p>
    <w:p w14:paraId="11D93B8D" w14:textId="77777777" w:rsidR="007E2411" w:rsidRPr="007E2411" w:rsidRDefault="007E2411" w:rsidP="007E2411">
      <w:pPr>
        <w:ind w:right="143"/>
        <w:jc w:val="both"/>
        <w:rPr>
          <w:rFonts w:ascii="Interstate Mazda Light" w:hAnsi="Interstate Mazda Light"/>
          <w:sz w:val="20"/>
          <w:szCs w:val="20"/>
          <w:lang w:val="fr-FR"/>
        </w:rPr>
      </w:pPr>
    </w:p>
    <w:p w14:paraId="55CE4B0A" w14:textId="2EDD621E" w:rsidR="007E2411" w:rsidRPr="007E2411" w:rsidRDefault="007E2411" w:rsidP="007E2411">
      <w:pPr>
        <w:ind w:right="143"/>
        <w:jc w:val="both"/>
        <w:rPr>
          <w:rFonts w:ascii="Interstate Mazda Light" w:hAnsi="Interstate Mazda Light"/>
          <w:sz w:val="20"/>
          <w:szCs w:val="20"/>
          <w:lang w:val="fr-FR"/>
        </w:rPr>
      </w:pPr>
      <w:r w:rsidRPr="007E2411">
        <w:rPr>
          <w:rFonts w:ascii="Interstate Mazda Light" w:hAnsi="Interstate Mazda Light"/>
          <w:sz w:val="20"/>
          <w:szCs w:val="20"/>
          <w:lang w:val="fr-FR"/>
        </w:rPr>
        <w:t xml:space="preserve">Mazda, </w:t>
      </w:r>
      <w:proofErr w:type="spellStart"/>
      <w:r w:rsidRPr="007E2411">
        <w:rPr>
          <w:rFonts w:ascii="Interstate Mazda Light" w:hAnsi="Interstate Mazda Light"/>
          <w:sz w:val="20"/>
          <w:szCs w:val="20"/>
          <w:lang w:val="fr-FR"/>
        </w:rPr>
        <w:t>Denso</w:t>
      </w:r>
      <w:proofErr w:type="spellEnd"/>
      <w:r w:rsidRPr="007E2411">
        <w:rPr>
          <w:rFonts w:ascii="Interstate Mazda Light" w:hAnsi="Interstate Mazda Light"/>
          <w:sz w:val="20"/>
          <w:szCs w:val="20"/>
          <w:lang w:val="fr-FR"/>
        </w:rPr>
        <w:t xml:space="preserve"> et Toyota ont décidé de développer conjointement des technologies structurelles de base pour les véhicules électriques afin de couvrir une grande variété de segments et de types de véhicules </w:t>
      </w:r>
      <w:r w:rsidR="00B55F4C" w:rsidRPr="00B55F4C">
        <w:rPr>
          <w:rFonts w:ascii="Interstate Mazda Light" w:hAnsi="Interstate Mazda Light"/>
          <w:sz w:val="20"/>
          <w:szCs w:val="20"/>
          <w:lang w:val="fr-FR"/>
        </w:rPr>
        <w:t>et</w:t>
      </w:r>
      <w:r w:rsidRPr="007E2411">
        <w:rPr>
          <w:rFonts w:ascii="Interstate Mazda Light" w:hAnsi="Interstate Mazda Light"/>
          <w:sz w:val="20"/>
          <w:szCs w:val="20"/>
          <w:lang w:val="fr-FR"/>
        </w:rPr>
        <w:t xml:space="preserve"> répondre de façon rapide et souple aux tendances du marché. Cet accord couvre une vaste gamme de modèles, des mini-véhicules aux voitures de tourisme, en passant par les SUV et les utilitaires légers, et vise à moderniser le processus de développement en combinant les forces de chacune des entreprises, notamment la planification produit groupée de Mazda et son savoir-faire dans le développement basé sur la modélisation informatique, les technologies électroniques de </w:t>
      </w:r>
      <w:proofErr w:type="spellStart"/>
      <w:r w:rsidRPr="007E2411">
        <w:rPr>
          <w:rFonts w:ascii="Interstate Mazda Light" w:hAnsi="Interstate Mazda Light"/>
          <w:sz w:val="20"/>
          <w:szCs w:val="20"/>
          <w:lang w:val="fr-FR"/>
        </w:rPr>
        <w:t>Denso</w:t>
      </w:r>
      <w:proofErr w:type="spellEnd"/>
      <w:r w:rsidRPr="007E2411">
        <w:rPr>
          <w:rFonts w:ascii="Interstate Mazda Light" w:hAnsi="Interstate Mazda Light"/>
          <w:sz w:val="20"/>
          <w:szCs w:val="20"/>
          <w:lang w:val="fr-FR"/>
        </w:rPr>
        <w:t xml:space="preserve"> et la nouvelle plate-forme modulaire TNGA (Toyota New Global Architecture) de Toyota.</w:t>
      </w:r>
    </w:p>
    <w:p w14:paraId="6621AF06" w14:textId="77777777" w:rsidR="007E2411" w:rsidRPr="007E2411" w:rsidRDefault="007E2411" w:rsidP="007E2411">
      <w:pPr>
        <w:ind w:right="143"/>
        <w:jc w:val="both"/>
        <w:rPr>
          <w:rFonts w:ascii="Interstate Mazda Light" w:hAnsi="Interstate Mazda Light"/>
          <w:sz w:val="20"/>
          <w:szCs w:val="20"/>
          <w:lang w:val="fr-FR"/>
        </w:rPr>
      </w:pPr>
    </w:p>
    <w:p w14:paraId="354464B4" w14:textId="77777777" w:rsidR="007E2411" w:rsidRPr="007E2411" w:rsidRDefault="007E2411" w:rsidP="007E2411">
      <w:pPr>
        <w:ind w:right="143"/>
        <w:jc w:val="both"/>
        <w:rPr>
          <w:rFonts w:ascii="Interstate Mazda Light" w:hAnsi="Interstate Mazda Light"/>
          <w:sz w:val="20"/>
          <w:szCs w:val="20"/>
          <w:lang w:val="fr-FR"/>
        </w:rPr>
      </w:pPr>
      <w:r w:rsidRPr="007E2411">
        <w:rPr>
          <w:rFonts w:ascii="Interstate Mazda Light" w:hAnsi="Interstate Mazda Light"/>
          <w:sz w:val="20"/>
          <w:szCs w:val="20"/>
          <w:lang w:val="fr-FR"/>
        </w:rPr>
        <w:t>La nouvelle société sera active dans les domaines suivants :</w:t>
      </w:r>
    </w:p>
    <w:p w14:paraId="1BD819F8" w14:textId="77777777" w:rsidR="007E2411" w:rsidRPr="007E2411" w:rsidRDefault="007E2411" w:rsidP="007E2411">
      <w:pPr>
        <w:ind w:right="143"/>
        <w:jc w:val="both"/>
        <w:rPr>
          <w:rFonts w:ascii="Interstate Mazda Light" w:hAnsi="Interstate Mazda Light"/>
          <w:sz w:val="20"/>
          <w:szCs w:val="20"/>
          <w:lang w:val="fr-FR"/>
        </w:rPr>
      </w:pPr>
    </w:p>
    <w:p w14:paraId="4C690AFF" w14:textId="77777777" w:rsidR="007E2411" w:rsidRPr="007E2411" w:rsidRDefault="007E2411" w:rsidP="007E2411">
      <w:pPr>
        <w:numPr>
          <w:ilvl w:val="0"/>
          <w:numId w:val="2"/>
        </w:numPr>
        <w:ind w:right="143"/>
        <w:jc w:val="both"/>
        <w:rPr>
          <w:rFonts w:ascii="Interstate Mazda Light" w:hAnsi="Interstate Mazda Light"/>
          <w:sz w:val="20"/>
          <w:szCs w:val="20"/>
          <w:lang w:val="fr-FR"/>
        </w:rPr>
      </w:pPr>
      <w:r w:rsidRPr="007E2411">
        <w:rPr>
          <w:rFonts w:ascii="Interstate Mazda Light" w:hAnsi="Interstate Mazda Light"/>
          <w:sz w:val="20"/>
          <w:szCs w:val="20"/>
          <w:lang w:val="fr-FR"/>
        </w:rPr>
        <w:t>Analyse des caractéristiques (architecture commune*) qui favorisent des performances et des fonctions optimum pour les véhicules électriques du point de vue des composants individuels et du véhicule dans son ensemble</w:t>
      </w:r>
    </w:p>
    <w:p w14:paraId="74D7B28C" w14:textId="77777777" w:rsidR="007E2411" w:rsidRPr="007E2411" w:rsidRDefault="007E2411" w:rsidP="007E2411">
      <w:pPr>
        <w:numPr>
          <w:ilvl w:val="0"/>
          <w:numId w:val="2"/>
        </w:numPr>
        <w:ind w:right="143"/>
        <w:jc w:val="both"/>
        <w:rPr>
          <w:rFonts w:ascii="Interstate Mazda Light" w:hAnsi="Interstate Mazda Light"/>
          <w:sz w:val="20"/>
          <w:szCs w:val="20"/>
          <w:lang w:val="fr-FR"/>
        </w:rPr>
      </w:pPr>
      <w:r w:rsidRPr="007E2411">
        <w:rPr>
          <w:rFonts w:ascii="Interstate Mazda Light" w:hAnsi="Interstate Mazda Light"/>
          <w:sz w:val="20"/>
          <w:szCs w:val="20"/>
          <w:lang w:val="fr-FR"/>
        </w:rPr>
        <w:lastRenderedPageBreak/>
        <w:t>Vérification de l’installation des composants et des performances du véhicule résultant des caractéristiques du point 1)</w:t>
      </w:r>
    </w:p>
    <w:p w14:paraId="11E9A3DE" w14:textId="77777777" w:rsidR="007E2411" w:rsidRPr="007E2411" w:rsidRDefault="007E2411" w:rsidP="007E2411">
      <w:pPr>
        <w:numPr>
          <w:ilvl w:val="0"/>
          <w:numId w:val="2"/>
        </w:numPr>
        <w:ind w:right="143"/>
        <w:jc w:val="both"/>
        <w:rPr>
          <w:rFonts w:ascii="Interstate Mazda Light" w:hAnsi="Interstate Mazda Light"/>
          <w:sz w:val="20"/>
          <w:szCs w:val="20"/>
          <w:lang w:val="fr-FR"/>
        </w:rPr>
      </w:pPr>
      <w:r w:rsidRPr="007E2411">
        <w:rPr>
          <w:rFonts w:ascii="Interstate Mazda Light" w:hAnsi="Interstate Mazda Light"/>
          <w:sz w:val="20"/>
          <w:szCs w:val="20"/>
          <w:lang w:val="fr-FR"/>
        </w:rPr>
        <w:t>Examen du concept optimum pour chaque classification de véhicule eu égard à chaque composant et à chaque type de véhicule résultant de la mise en œuvre des points 1) et 2)</w:t>
      </w:r>
    </w:p>
    <w:p w14:paraId="4B402AA1" w14:textId="77777777" w:rsidR="007E2411" w:rsidRPr="007E2411" w:rsidRDefault="007E2411" w:rsidP="007E2411">
      <w:pPr>
        <w:ind w:right="143"/>
        <w:jc w:val="both"/>
        <w:rPr>
          <w:rFonts w:ascii="Interstate Mazda Light" w:hAnsi="Interstate Mazda Light"/>
          <w:sz w:val="20"/>
          <w:szCs w:val="20"/>
          <w:lang w:val="fr-FR"/>
        </w:rPr>
      </w:pPr>
    </w:p>
    <w:p w14:paraId="77B0380E" w14:textId="77777777" w:rsidR="007E2411" w:rsidRPr="007E2411" w:rsidRDefault="007E2411" w:rsidP="007E2411">
      <w:pPr>
        <w:ind w:right="143"/>
        <w:jc w:val="both"/>
        <w:rPr>
          <w:rFonts w:ascii="Interstate Mazda Light" w:hAnsi="Interstate Mazda Light"/>
          <w:sz w:val="20"/>
          <w:szCs w:val="20"/>
          <w:lang w:val="fr-FR"/>
        </w:rPr>
      </w:pPr>
      <w:r w:rsidRPr="007E2411">
        <w:rPr>
          <w:rFonts w:ascii="Interstate Mazda Light" w:hAnsi="Interstate Mazda Light"/>
          <w:sz w:val="20"/>
          <w:szCs w:val="20"/>
          <w:lang w:val="fr-FR"/>
        </w:rPr>
        <w:t>Par le biais de ce projet de développement technologique conjoint, en allouant une quantité égale de ressources de développement, en garantissant des processus de développement efficaces et en exploitant les sites de production existants, Mazda et Toyota entendent concentrer leurs ressources sur les valeurs fondamentales des véhicules pour permettre la création de véhicules électriques attrayants incarnant les identités propres à chaque marque et éviter la « banalisation » des véhicules électriques.</w:t>
      </w:r>
    </w:p>
    <w:p w14:paraId="3E635B8F" w14:textId="77777777" w:rsidR="007E2411" w:rsidRPr="007E2411" w:rsidRDefault="007E2411" w:rsidP="007E2411">
      <w:pPr>
        <w:ind w:right="143"/>
        <w:jc w:val="both"/>
        <w:rPr>
          <w:rFonts w:ascii="Interstate Mazda Light" w:hAnsi="Interstate Mazda Light"/>
          <w:sz w:val="20"/>
          <w:szCs w:val="20"/>
          <w:lang w:val="fr-FR"/>
        </w:rPr>
      </w:pPr>
    </w:p>
    <w:p w14:paraId="70E0E439" w14:textId="04BC5B23" w:rsidR="00B63AB8" w:rsidRPr="007E2411" w:rsidRDefault="007E2411" w:rsidP="007E2411">
      <w:pPr>
        <w:ind w:right="143"/>
        <w:jc w:val="both"/>
        <w:rPr>
          <w:rFonts w:ascii="Interstate Mazda Light" w:hAnsi="Interstate Mazda Light"/>
          <w:sz w:val="18"/>
          <w:szCs w:val="18"/>
          <w:lang w:val="fr-FR"/>
        </w:rPr>
      </w:pPr>
      <w:r w:rsidRPr="007E2411">
        <w:rPr>
          <w:rFonts w:ascii="Interstate Mazda Light" w:hAnsi="Interstate Mazda Light"/>
          <w:sz w:val="20"/>
          <w:szCs w:val="20"/>
          <w:lang w:val="fr-FR"/>
        </w:rPr>
        <w:t>Les trois entreprises entendent également créer une structure commerciale ouverte à la participation d’autres constructeurs et fournisseurs.</w:t>
      </w:r>
    </w:p>
    <w:p w14:paraId="7E96B9BA" w14:textId="77777777" w:rsidR="00C90F16" w:rsidRPr="007E2411" w:rsidRDefault="00C90F16" w:rsidP="00C90F16">
      <w:pPr>
        <w:ind w:right="143"/>
        <w:jc w:val="both"/>
        <w:rPr>
          <w:rFonts w:ascii="Interstate Mazda Light" w:hAnsi="Interstate Mazda Light"/>
          <w:sz w:val="18"/>
          <w:szCs w:val="18"/>
          <w:lang w:val="fr-FR"/>
        </w:rPr>
      </w:pPr>
    </w:p>
    <w:p w14:paraId="2FC5CAF3" w14:textId="77777777" w:rsidR="007E2411" w:rsidRPr="00D86E69" w:rsidRDefault="007E2411" w:rsidP="007E2411">
      <w:pPr>
        <w:ind w:right="143"/>
        <w:jc w:val="both"/>
        <w:rPr>
          <w:rFonts w:ascii="Interstate Mazda Light" w:hAnsi="Interstate Mazda Light"/>
          <w:sz w:val="16"/>
          <w:szCs w:val="16"/>
          <w:lang w:val="fr-FR"/>
        </w:rPr>
      </w:pPr>
      <w:r w:rsidRPr="00D86E69">
        <w:rPr>
          <w:rFonts w:ascii="Interstate Mazda Light" w:hAnsi="Interstate Mazda Light"/>
          <w:sz w:val="16"/>
          <w:szCs w:val="16"/>
          <w:lang w:val="fr-FR"/>
        </w:rPr>
        <w:t>*Une architecture commune est un concept de design produit de base aboutissant aux performances produit requises en répartissant les exigences sur différents composants structurels. Sous le concept d’architecture commune, la structure de base de chaque composant peut être standardisée, transcendant ainsi les différences en termes de catégories de véhicule et de puissance. En organisant les caractéristiques des composants, différents produits peuvent être développés et fabriqués dans le cadre du même processus.</w:t>
      </w:r>
    </w:p>
    <w:p w14:paraId="520787D8" w14:textId="77777777" w:rsidR="007E2411" w:rsidRDefault="007E2411" w:rsidP="007E2411">
      <w:pPr>
        <w:ind w:right="143"/>
        <w:jc w:val="both"/>
        <w:rPr>
          <w:rFonts w:ascii="Interstate Mazda Light" w:hAnsi="Interstate Mazda Light"/>
          <w:sz w:val="18"/>
          <w:szCs w:val="18"/>
          <w:u w:val="single"/>
          <w:lang w:val="fr-FR"/>
        </w:rPr>
      </w:pPr>
    </w:p>
    <w:p w14:paraId="11F35D70" w14:textId="77777777" w:rsidR="00D86E69" w:rsidRPr="007E2411" w:rsidRDefault="00D86E69" w:rsidP="007E2411">
      <w:pPr>
        <w:ind w:right="143"/>
        <w:jc w:val="both"/>
        <w:rPr>
          <w:rFonts w:ascii="Interstate Mazda Light" w:hAnsi="Interstate Mazda Light"/>
          <w:sz w:val="18"/>
          <w:szCs w:val="18"/>
          <w:u w:val="single"/>
          <w:lang w:val="fr-FR"/>
        </w:rPr>
      </w:pPr>
    </w:p>
    <w:p w14:paraId="05F352D2" w14:textId="77777777" w:rsidR="007E2411" w:rsidRPr="007E2411" w:rsidRDefault="007E2411" w:rsidP="007E2411">
      <w:pPr>
        <w:ind w:right="143"/>
        <w:jc w:val="both"/>
        <w:rPr>
          <w:rFonts w:ascii="Interstate Mazda Light" w:hAnsi="Interstate Mazda Light"/>
          <w:sz w:val="18"/>
          <w:szCs w:val="18"/>
          <w:u w:val="single"/>
          <w:lang w:val="fr-FR"/>
        </w:rPr>
      </w:pPr>
      <w:r w:rsidRPr="007E2411">
        <w:rPr>
          <w:rFonts w:ascii="Interstate Mazda Light" w:hAnsi="Interstate Mazda Light"/>
          <w:sz w:val="18"/>
          <w:szCs w:val="18"/>
          <w:u w:val="single"/>
          <w:lang w:val="fr-FR"/>
        </w:rPr>
        <w:t>Présentation de la nouvelle société</w:t>
      </w:r>
    </w:p>
    <w:p w14:paraId="62BD0499" w14:textId="77777777" w:rsidR="007E2411" w:rsidRPr="00D86E69" w:rsidRDefault="007E2411" w:rsidP="007E2411">
      <w:pPr>
        <w:ind w:right="143"/>
        <w:jc w:val="both"/>
        <w:rPr>
          <w:rFonts w:ascii="Interstate Mazda Light" w:hAnsi="Interstate Mazda Light"/>
          <w:sz w:val="18"/>
          <w:szCs w:val="18"/>
          <w:u w:val="single"/>
          <w:lang w:val="fr-FR"/>
        </w:rPr>
      </w:pPr>
    </w:p>
    <w:tbl>
      <w:tblPr>
        <w:tblStyle w:val="Grilledutableau"/>
        <w:tblW w:w="0" w:type="auto"/>
        <w:tblInd w:w="108" w:type="dxa"/>
        <w:tblLook w:val="04A0" w:firstRow="1" w:lastRow="0" w:firstColumn="1" w:lastColumn="0" w:noHBand="0" w:noVBand="1"/>
      </w:tblPr>
      <w:tblGrid>
        <w:gridCol w:w="1710"/>
        <w:gridCol w:w="7043"/>
      </w:tblGrid>
      <w:tr w:rsidR="007E2411" w:rsidRPr="007E2411" w14:paraId="31713094" w14:textId="77777777" w:rsidTr="008317C5">
        <w:tc>
          <w:tcPr>
            <w:tcW w:w="1710" w:type="dxa"/>
          </w:tcPr>
          <w:p w14:paraId="08665846"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Nom</w:t>
            </w:r>
          </w:p>
        </w:tc>
        <w:tc>
          <w:tcPr>
            <w:tcW w:w="7043" w:type="dxa"/>
          </w:tcPr>
          <w:p w14:paraId="59551E1D" w14:textId="77777777" w:rsidR="007E2411" w:rsidRPr="00D86E69" w:rsidRDefault="007E2411" w:rsidP="007E2411">
            <w:pPr>
              <w:ind w:right="143"/>
              <w:jc w:val="both"/>
              <w:rPr>
                <w:rFonts w:ascii="Interstate Mazda Light" w:hAnsi="Interstate Mazda Light"/>
                <w:sz w:val="18"/>
                <w:szCs w:val="18"/>
                <w:lang w:val="en-US"/>
              </w:rPr>
            </w:pPr>
            <w:r w:rsidRPr="00D86E69">
              <w:rPr>
                <w:rFonts w:ascii="Interstate Mazda Light" w:hAnsi="Interstate Mazda Light"/>
                <w:sz w:val="18"/>
                <w:szCs w:val="18"/>
                <w:lang w:val="en-US"/>
              </w:rPr>
              <w:t>EV C.A. Spirit Co., Ltd.</w:t>
            </w:r>
          </w:p>
        </w:tc>
      </w:tr>
      <w:tr w:rsidR="007E2411" w:rsidRPr="007E2411" w14:paraId="68D6E6F7" w14:textId="77777777" w:rsidTr="008317C5">
        <w:tc>
          <w:tcPr>
            <w:tcW w:w="1710" w:type="dxa"/>
          </w:tcPr>
          <w:p w14:paraId="5E6162C6"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Localisation</w:t>
            </w:r>
          </w:p>
        </w:tc>
        <w:tc>
          <w:tcPr>
            <w:tcW w:w="7043" w:type="dxa"/>
          </w:tcPr>
          <w:p w14:paraId="59172AEF" w14:textId="77777777" w:rsidR="007E2411" w:rsidRPr="00D86E69" w:rsidRDefault="007E2411" w:rsidP="007E2411">
            <w:pPr>
              <w:ind w:right="143"/>
              <w:jc w:val="both"/>
              <w:rPr>
                <w:rFonts w:ascii="Interstate Mazda Light" w:hAnsi="Interstate Mazda Light"/>
                <w:sz w:val="18"/>
                <w:szCs w:val="18"/>
                <w:lang w:val="en-US"/>
              </w:rPr>
            </w:pPr>
            <w:r w:rsidRPr="00D86E69">
              <w:rPr>
                <w:rFonts w:ascii="Interstate Mazda Light" w:hAnsi="Interstate Mazda Light"/>
                <w:sz w:val="18"/>
                <w:szCs w:val="18"/>
                <w:lang w:val="en-US"/>
              </w:rPr>
              <w:t xml:space="preserve">Midland Square 37F, </w:t>
            </w:r>
            <w:proofErr w:type="spellStart"/>
            <w:r w:rsidRPr="00D86E69">
              <w:rPr>
                <w:rFonts w:ascii="Interstate Mazda Light" w:hAnsi="Interstate Mazda Light"/>
                <w:sz w:val="18"/>
                <w:szCs w:val="18"/>
                <w:lang w:val="en-US"/>
              </w:rPr>
              <w:t>Meieki</w:t>
            </w:r>
            <w:proofErr w:type="spellEnd"/>
            <w:r w:rsidRPr="00D86E69">
              <w:rPr>
                <w:rFonts w:ascii="Interstate Mazda Light" w:hAnsi="Interstate Mazda Light"/>
                <w:sz w:val="18"/>
                <w:szCs w:val="18"/>
                <w:lang w:val="en-US"/>
              </w:rPr>
              <w:t xml:space="preserve"> 4-7-1, Nakamura, Nagoya</w:t>
            </w:r>
          </w:p>
        </w:tc>
      </w:tr>
      <w:tr w:rsidR="007E2411" w:rsidRPr="007E2411" w14:paraId="58BADB82" w14:textId="77777777" w:rsidTr="008317C5">
        <w:tc>
          <w:tcPr>
            <w:tcW w:w="1710" w:type="dxa"/>
          </w:tcPr>
          <w:p w14:paraId="17679143"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Capital</w:t>
            </w:r>
          </w:p>
        </w:tc>
        <w:tc>
          <w:tcPr>
            <w:tcW w:w="7043" w:type="dxa"/>
          </w:tcPr>
          <w:p w14:paraId="7B3C70A8"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 xml:space="preserve">10 millions de yens (participations = Toyota : 90 %, Mazda : 5 %, </w:t>
            </w:r>
            <w:proofErr w:type="spellStart"/>
            <w:r w:rsidRPr="00D86E69">
              <w:rPr>
                <w:rFonts w:ascii="Interstate Mazda Light" w:hAnsi="Interstate Mazda Light"/>
                <w:sz w:val="18"/>
                <w:szCs w:val="18"/>
              </w:rPr>
              <w:t>Denso</w:t>
            </w:r>
            <w:proofErr w:type="spellEnd"/>
            <w:r w:rsidRPr="00D86E69">
              <w:rPr>
                <w:rFonts w:ascii="Interstate Mazda Light" w:hAnsi="Interstate Mazda Light"/>
                <w:sz w:val="18"/>
                <w:szCs w:val="18"/>
              </w:rPr>
              <w:t xml:space="preserve"> : 5 %)</w:t>
            </w:r>
          </w:p>
        </w:tc>
      </w:tr>
      <w:tr w:rsidR="007E2411" w:rsidRPr="007E2411" w14:paraId="5B221F8D" w14:textId="77777777" w:rsidTr="008317C5">
        <w:tc>
          <w:tcPr>
            <w:tcW w:w="1710" w:type="dxa"/>
          </w:tcPr>
          <w:p w14:paraId="1383FB72"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Dirigeants</w:t>
            </w:r>
          </w:p>
        </w:tc>
        <w:tc>
          <w:tcPr>
            <w:tcW w:w="7043" w:type="dxa"/>
          </w:tcPr>
          <w:p w14:paraId="4952097F"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 xml:space="preserve">Président : </w:t>
            </w:r>
            <w:proofErr w:type="spellStart"/>
            <w:r w:rsidRPr="00D86E69">
              <w:rPr>
                <w:rFonts w:ascii="Interstate Mazda Light" w:hAnsi="Interstate Mazda Light"/>
                <w:sz w:val="18"/>
                <w:szCs w:val="18"/>
              </w:rPr>
              <w:t>Shigeki</w:t>
            </w:r>
            <w:proofErr w:type="spellEnd"/>
            <w:r w:rsidRPr="00D86E69">
              <w:rPr>
                <w:rFonts w:ascii="Interstate Mazda Light" w:hAnsi="Interstate Mazda Light"/>
                <w:sz w:val="18"/>
                <w:szCs w:val="18"/>
              </w:rPr>
              <w:t xml:space="preserve"> </w:t>
            </w:r>
            <w:proofErr w:type="spellStart"/>
            <w:r w:rsidRPr="00D86E69">
              <w:rPr>
                <w:rFonts w:ascii="Interstate Mazda Light" w:hAnsi="Interstate Mazda Light"/>
                <w:sz w:val="18"/>
                <w:szCs w:val="18"/>
              </w:rPr>
              <w:t>Terashi</w:t>
            </w:r>
            <w:proofErr w:type="spellEnd"/>
            <w:r w:rsidRPr="00D86E69">
              <w:rPr>
                <w:rFonts w:ascii="Interstate Mazda Light" w:hAnsi="Interstate Mazda Light"/>
                <w:sz w:val="18"/>
                <w:szCs w:val="18"/>
              </w:rPr>
              <w:t xml:space="preserve"> </w:t>
            </w:r>
          </w:p>
          <w:p w14:paraId="6B43391B"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 xml:space="preserve">Directeur : </w:t>
            </w:r>
            <w:proofErr w:type="spellStart"/>
            <w:r w:rsidRPr="00D86E69">
              <w:rPr>
                <w:rFonts w:ascii="Interstate Mazda Light" w:hAnsi="Interstate Mazda Light"/>
                <w:sz w:val="18"/>
                <w:szCs w:val="18"/>
              </w:rPr>
              <w:t>Kiyotaka</w:t>
            </w:r>
            <w:proofErr w:type="spellEnd"/>
            <w:r w:rsidRPr="00D86E69">
              <w:rPr>
                <w:rFonts w:ascii="Interstate Mazda Light" w:hAnsi="Interstate Mazda Light"/>
                <w:sz w:val="18"/>
                <w:szCs w:val="18"/>
              </w:rPr>
              <w:t xml:space="preserve"> Ise </w:t>
            </w:r>
          </w:p>
          <w:p w14:paraId="0CF2B733"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 xml:space="preserve">Directeur : </w:t>
            </w:r>
            <w:proofErr w:type="spellStart"/>
            <w:r w:rsidRPr="00D86E69">
              <w:rPr>
                <w:rFonts w:ascii="Interstate Mazda Light" w:hAnsi="Interstate Mazda Light"/>
                <w:sz w:val="18"/>
                <w:szCs w:val="18"/>
              </w:rPr>
              <w:t>Toshiyuki</w:t>
            </w:r>
            <w:proofErr w:type="spellEnd"/>
            <w:r w:rsidRPr="00D86E69">
              <w:rPr>
                <w:rFonts w:ascii="Interstate Mazda Light" w:hAnsi="Interstate Mazda Light"/>
                <w:sz w:val="18"/>
                <w:szCs w:val="18"/>
              </w:rPr>
              <w:t xml:space="preserve"> </w:t>
            </w:r>
            <w:proofErr w:type="spellStart"/>
            <w:r w:rsidRPr="00D86E69">
              <w:rPr>
                <w:rFonts w:ascii="Interstate Mazda Light" w:hAnsi="Interstate Mazda Light"/>
                <w:sz w:val="18"/>
                <w:szCs w:val="18"/>
              </w:rPr>
              <w:t>Mizushima</w:t>
            </w:r>
            <w:proofErr w:type="spellEnd"/>
            <w:r w:rsidRPr="00D86E69">
              <w:rPr>
                <w:rFonts w:ascii="Interstate Mazda Light" w:hAnsi="Interstate Mazda Light"/>
                <w:sz w:val="18"/>
                <w:szCs w:val="18"/>
              </w:rPr>
              <w:t xml:space="preserve"> </w:t>
            </w:r>
          </w:p>
          <w:p w14:paraId="566AD2B4"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 xml:space="preserve">Auditeur : </w:t>
            </w:r>
            <w:proofErr w:type="spellStart"/>
            <w:r w:rsidRPr="00D86E69">
              <w:rPr>
                <w:rFonts w:ascii="Interstate Mazda Light" w:hAnsi="Interstate Mazda Light"/>
                <w:sz w:val="18"/>
                <w:szCs w:val="18"/>
              </w:rPr>
              <w:t>Tatsuro</w:t>
            </w:r>
            <w:proofErr w:type="spellEnd"/>
            <w:r w:rsidRPr="00D86E69">
              <w:rPr>
                <w:rFonts w:ascii="Interstate Mazda Light" w:hAnsi="Interstate Mazda Light"/>
                <w:sz w:val="18"/>
                <w:szCs w:val="18"/>
              </w:rPr>
              <w:t xml:space="preserve"> Ueda</w:t>
            </w:r>
          </w:p>
        </w:tc>
      </w:tr>
      <w:tr w:rsidR="007E2411" w:rsidRPr="007E2411" w14:paraId="068C9C0B" w14:textId="77777777" w:rsidTr="008317C5">
        <w:tc>
          <w:tcPr>
            <w:tcW w:w="1710" w:type="dxa"/>
          </w:tcPr>
          <w:p w14:paraId="47214E19"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Effectifs</w:t>
            </w:r>
          </w:p>
        </w:tc>
        <w:tc>
          <w:tcPr>
            <w:tcW w:w="7043" w:type="dxa"/>
          </w:tcPr>
          <w:p w14:paraId="63BDE1CF"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À la création : environ 40</w:t>
            </w:r>
          </w:p>
        </w:tc>
      </w:tr>
      <w:tr w:rsidR="007E2411" w:rsidRPr="007E2411" w14:paraId="651217CB" w14:textId="77777777" w:rsidTr="008317C5">
        <w:tc>
          <w:tcPr>
            <w:tcW w:w="1710" w:type="dxa"/>
          </w:tcPr>
          <w:p w14:paraId="5B4AFD4E"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Site web</w:t>
            </w:r>
          </w:p>
        </w:tc>
        <w:tc>
          <w:tcPr>
            <w:tcW w:w="7043" w:type="dxa"/>
          </w:tcPr>
          <w:p w14:paraId="66E472B9"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 xml:space="preserve">http://www.ev-cas.co.jp (sera actif </w:t>
            </w:r>
            <w:proofErr w:type="spellStart"/>
            <w:r w:rsidRPr="00D86E69">
              <w:rPr>
                <w:rFonts w:ascii="Interstate Mazda Light" w:hAnsi="Interstate Mazda Light"/>
                <w:sz w:val="18"/>
                <w:szCs w:val="18"/>
              </w:rPr>
              <w:t>mi octobre</w:t>
            </w:r>
            <w:proofErr w:type="spellEnd"/>
            <w:r w:rsidRPr="00D86E69">
              <w:rPr>
                <w:rFonts w:ascii="Interstate Mazda Light" w:hAnsi="Interstate Mazda Light"/>
                <w:sz w:val="18"/>
                <w:szCs w:val="18"/>
              </w:rPr>
              <w:t>)</w:t>
            </w:r>
          </w:p>
        </w:tc>
      </w:tr>
      <w:tr w:rsidR="007E2411" w:rsidRPr="007E2411" w14:paraId="1788653A" w14:textId="77777777" w:rsidTr="008317C5">
        <w:tc>
          <w:tcPr>
            <w:tcW w:w="1710" w:type="dxa"/>
          </w:tcPr>
          <w:p w14:paraId="0227B8DE"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Adresse de contact</w:t>
            </w:r>
          </w:p>
        </w:tc>
        <w:tc>
          <w:tcPr>
            <w:tcW w:w="7043" w:type="dxa"/>
          </w:tcPr>
          <w:p w14:paraId="48EBC243" w14:textId="77777777" w:rsidR="007E2411" w:rsidRPr="00D86E69" w:rsidRDefault="007E2411" w:rsidP="007E2411">
            <w:pPr>
              <w:ind w:right="143"/>
              <w:jc w:val="both"/>
              <w:rPr>
                <w:rFonts w:ascii="Interstate Mazda Light" w:hAnsi="Interstate Mazda Light"/>
                <w:sz w:val="18"/>
                <w:szCs w:val="18"/>
              </w:rPr>
            </w:pPr>
            <w:r w:rsidRPr="00D86E69">
              <w:rPr>
                <w:rFonts w:ascii="Interstate Mazda Light" w:hAnsi="Interstate Mazda Light"/>
                <w:sz w:val="18"/>
                <w:szCs w:val="18"/>
              </w:rPr>
              <w:t>info@ev-cas.co.jp (sera disponible le 1er octobre)</w:t>
            </w:r>
          </w:p>
        </w:tc>
      </w:tr>
    </w:tbl>
    <w:p w14:paraId="66A0273A" w14:textId="77777777" w:rsidR="007E2411" w:rsidRPr="007E2411" w:rsidRDefault="007E2411" w:rsidP="007E2411">
      <w:pPr>
        <w:ind w:right="143"/>
        <w:jc w:val="both"/>
        <w:rPr>
          <w:rFonts w:ascii="Interstate Mazda Light" w:hAnsi="Interstate Mazda Light"/>
          <w:sz w:val="18"/>
          <w:szCs w:val="18"/>
          <w:u w:val="single"/>
          <w:lang w:val="fr-FR"/>
        </w:rPr>
      </w:pPr>
    </w:p>
    <w:p w14:paraId="2EBDE134" w14:textId="77777777" w:rsidR="007E2411" w:rsidRPr="007E2411" w:rsidRDefault="007E2411" w:rsidP="007E2411">
      <w:pPr>
        <w:ind w:right="143"/>
        <w:jc w:val="both"/>
        <w:rPr>
          <w:rFonts w:ascii="Interstate Mazda Light" w:hAnsi="Interstate Mazda Light"/>
          <w:sz w:val="18"/>
          <w:szCs w:val="18"/>
          <w:u w:val="single"/>
          <w:lang w:val="fr-FR"/>
        </w:rPr>
      </w:pPr>
      <w:r w:rsidRPr="007E2411">
        <w:rPr>
          <w:rFonts w:ascii="Interstate Mazda Light" w:hAnsi="Interstate Mazda Light"/>
          <w:sz w:val="18"/>
          <w:szCs w:val="18"/>
          <w:u w:val="single"/>
          <w:lang w:val="fr-FR"/>
        </w:rPr>
        <w:t>Présentation de la structure de la nouvelle société</w:t>
      </w:r>
    </w:p>
    <w:p w14:paraId="45755A63" w14:textId="77777777" w:rsidR="007E2411" w:rsidRPr="007E2411" w:rsidRDefault="007E2411" w:rsidP="007E2411">
      <w:pPr>
        <w:ind w:right="143"/>
        <w:jc w:val="both"/>
        <w:rPr>
          <w:rFonts w:ascii="Interstate Mazda Light" w:hAnsi="Interstate Mazda Light"/>
          <w:sz w:val="18"/>
          <w:szCs w:val="18"/>
          <w:u w:val="single"/>
          <w:lang w:val="fr-FR"/>
        </w:rPr>
      </w:pPr>
    </w:p>
    <w:p w14:paraId="42196148" w14:textId="77777777" w:rsidR="007E2411" w:rsidRPr="007E2411" w:rsidRDefault="007E2411" w:rsidP="007E2411">
      <w:pPr>
        <w:ind w:right="143"/>
        <w:jc w:val="both"/>
        <w:rPr>
          <w:rFonts w:ascii="Interstate Mazda Light" w:hAnsi="Interstate Mazda Light"/>
          <w:sz w:val="18"/>
          <w:szCs w:val="18"/>
          <w:lang w:val="fr-FR"/>
        </w:rPr>
      </w:pPr>
      <w:r w:rsidRPr="007E2411">
        <w:rPr>
          <w:rFonts w:ascii="Interstate Mazda Light" w:hAnsi="Interstate Mazda Light"/>
          <w:noProof/>
          <w:sz w:val="18"/>
          <w:szCs w:val="18"/>
          <w:lang w:val="fr-FR" w:eastAsia="fr-FR"/>
        </w:rPr>
        <w:lastRenderedPageBreak/>
        <w:drawing>
          <wp:inline distT="0" distB="0" distL="0" distR="0" wp14:anchorId="5E89BD24" wp14:editId="652A0789">
            <wp:extent cx="3621330" cy="2449002"/>
            <wp:effectExtent l="0" t="0" r="0" b="8890"/>
            <wp:docPr id="1" name="Picture 1" descr="Outline of Structure of New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line of Structure of New Compa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7391" cy="2453101"/>
                    </a:xfrm>
                    <a:prstGeom prst="rect">
                      <a:avLst/>
                    </a:prstGeom>
                    <a:noFill/>
                    <a:ln>
                      <a:noFill/>
                    </a:ln>
                  </pic:spPr>
                </pic:pic>
              </a:graphicData>
            </a:graphic>
          </wp:inline>
        </w:drawing>
      </w:r>
    </w:p>
    <w:p w14:paraId="62B5CE69" w14:textId="77777777" w:rsidR="007E2411" w:rsidRPr="007E2411" w:rsidRDefault="007E2411" w:rsidP="007E2411">
      <w:pPr>
        <w:ind w:right="143"/>
        <w:jc w:val="both"/>
        <w:rPr>
          <w:rFonts w:ascii="Interstate Mazda Light" w:hAnsi="Interstate Mazda Light"/>
          <w:sz w:val="18"/>
          <w:szCs w:val="18"/>
          <w:lang w:val="fr-FR"/>
        </w:rPr>
      </w:pPr>
      <w:r w:rsidRPr="007E2411">
        <w:rPr>
          <w:rFonts w:ascii="Interstate Mazda Light" w:hAnsi="Interstate Mazda Light"/>
          <w:sz w:val="18"/>
          <w:szCs w:val="18"/>
          <w:lang w:val="fr-FR"/>
        </w:rPr>
        <w:t>Contrat de développement technologique conjoint</w:t>
      </w:r>
    </w:p>
    <w:p w14:paraId="73BC8861" w14:textId="77777777" w:rsidR="007E2411" w:rsidRPr="007E2411" w:rsidRDefault="007E2411" w:rsidP="007E2411">
      <w:pPr>
        <w:ind w:right="143"/>
        <w:jc w:val="both"/>
        <w:rPr>
          <w:rFonts w:ascii="Interstate Mazda Light" w:hAnsi="Interstate Mazda Light"/>
          <w:sz w:val="18"/>
          <w:szCs w:val="18"/>
          <w:lang w:val="fr-FR"/>
        </w:rPr>
      </w:pPr>
    </w:p>
    <w:p w14:paraId="22C8E335" w14:textId="77777777" w:rsidR="007E2411" w:rsidRPr="007E2411" w:rsidRDefault="007E2411" w:rsidP="007E2411">
      <w:pPr>
        <w:ind w:right="143"/>
        <w:jc w:val="both"/>
        <w:rPr>
          <w:rFonts w:ascii="Interstate Mazda Light" w:hAnsi="Interstate Mazda Light"/>
          <w:sz w:val="18"/>
          <w:szCs w:val="18"/>
          <w:lang w:val="fr-FR"/>
        </w:rPr>
      </w:pPr>
      <w:r w:rsidRPr="007E2411">
        <w:rPr>
          <w:rFonts w:ascii="Interstate Mazda Light" w:hAnsi="Interstate Mazda Light"/>
          <w:sz w:val="18"/>
          <w:szCs w:val="18"/>
          <w:lang w:val="fr-FR"/>
        </w:rPr>
        <w:t>Investissement 5 %    Investissement 5 %    Investissement 90 %</w:t>
      </w:r>
    </w:p>
    <w:p w14:paraId="0FC1265F" w14:textId="77777777" w:rsidR="007E2411" w:rsidRPr="007E2411" w:rsidRDefault="007E2411" w:rsidP="007E2411">
      <w:pPr>
        <w:ind w:right="143"/>
        <w:jc w:val="both"/>
        <w:rPr>
          <w:rFonts w:ascii="Interstate Mazda Light" w:hAnsi="Interstate Mazda Light"/>
          <w:sz w:val="18"/>
          <w:szCs w:val="18"/>
          <w:lang w:val="fr-FR"/>
        </w:rPr>
      </w:pPr>
    </w:p>
    <w:p w14:paraId="7FE9D43D" w14:textId="77777777" w:rsidR="007E2411" w:rsidRPr="007E2411" w:rsidRDefault="007E2411" w:rsidP="007E2411">
      <w:pPr>
        <w:ind w:right="143"/>
        <w:jc w:val="both"/>
        <w:rPr>
          <w:rFonts w:ascii="Interstate Mazda Light" w:hAnsi="Interstate Mazda Light"/>
          <w:sz w:val="18"/>
          <w:szCs w:val="18"/>
          <w:lang w:val="fr-FR"/>
        </w:rPr>
      </w:pPr>
      <w:r w:rsidRPr="007E2411">
        <w:rPr>
          <w:rFonts w:ascii="Interstate Mazda Light" w:hAnsi="Interstate Mazda Light"/>
          <w:sz w:val="18"/>
          <w:szCs w:val="18"/>
          <w:lang w:val="fr-FR"/>
        </w:rPr>
        <w:t>Développement externalisé</w:t>
      </w:r>
      <w:r w:rsidRPr="007E2411">
        <w:rPr>
          <w:rFonts w:ascii="Interstate Mazda Light" w:hAnsi="Interstate Mazda Light"/>
          <w:sz w:val="18"/>
          <w:szCs w:val="18"/>
          <w:lang w:val="fr-FR"/>
        </w:rPr>
        <w:tab/>
      </w:r>
      <w:r w:rsidRPr="007E2411">
        <w:rPr>
          <w:rFonts w:ascii="Interstate Mazda Light" w:hAnsi="Interstate Mazda Light"/>
          <w:sz w:val="18"/>
          <w:szCs w:val="18"/>
          <w:lang w:val="fr-FR"/>
        </w:rPr>
        <w:tab/>
        <w:t>Développement externalisé</w:t>
      </w:r>
    </w:p>
    <w:p w14:paraId="48801E2C" w14:textId="77777777" w:rsidR="007E2411" w:rsidRPr="007E2411" w:rsidRDefault="007E2411" w:rsidP="007E2411">
      <w:pPr>
        <w:ind w:right="143"/>
        <w:jc w:val="both"/>
        <w:rPr>
          <w:rFonts w:ascii="Interstate Mazda Light" w:hAnsi="Interstate Mazda Light"/>
          <w:sz w:val="18"/>
          <w:szCs w:val="18"/>
          <w:lang w:val="fr-FR"/>
        </w:rPr>
      </w:pPr>
    </w:p>
    <w:p w14:paraId="76125B1E" w14:textId="77777777" w:rsidR="007E2411" w:rsidRPr="007E2411" w:rsidRDefault="007E2411" w:rsidP="007E2411">
      <w:pPr>
        <w:ind w:right="143"/>
        <w:jc w:val="both"/>
        <w:rPr>
          <w:rFonts w:ascii="Interstate Mazda Light" w:hAnsi="Interstate Mazda Light"/>
          <w:sz w:val="18"/>
          <w:szCs w:val="18"/>
          <w:lang w:val="fr-FR"/>
        </w:rPr>
      </w:pPr>
    </w:p>
    <w:p w14:paraId="393E85A2" w14:textId="77777777" w:rsidR="007E2411" w:rsidRPr="007E2411" w:rsidRDefault="007E2411" w:rsidP="007E2411">
      <w:pPr>
        <w:ind w:right="143"/>
        <w:jc w:val="both"/>
        <w:rPr>
          <w:rFonts w:ascii="Interstate Mazda Light" w:hAnsi="Interstate Mazda Light"/>
          <w:sz w:val="18"/>
          <w:szCs w:val="18"/>
          <w:lang w:val="fr-FR"/>
        </w:rPr>
      </w:pPr>
      <w:r w:rsidRPr="007E2411">
        <w:rPr>
          <w:rFonts w:ascii="Interstate Mazda Light" w:hAnsi="Interstate Mazda Light"/>
          <w:sz w:val="18"/>
          <w:szCs w:val="18"/>
          <w:lang w:val="fr-FR"/>
        </w:rPr>
        <w:t>Développement de technologies structurelles de base pour les véhicules électriques couvrant une grande variété de segments et de types de véhicules</w:t>
      </w:r>
    </w:p>
    <w:p w14:paraId="2E997BE2" w14:textId="77777777" w:rsidR="007E2411" w:rsidRPr="007E2411" w:rsidRDefault="007E2411" w:rsidP="007E2411">
      <w:pPr>
        <w:ind w:right="143"/>
        <w:jc w:val="both"/>
        <w:rPr>
          <w:rFonts w:ascii="Interstate Mazda Light" w:hAnsi="Interstate Mazda Light"/>
          <w:sz w:val="18"/>
          <w:szCs w:val="18"/>
          <w:lang w:val="fr-FR"/>
        </w:rPr>
      </w:pPr>
    </w:p>
    <w:p w14:paraId="51325362" w14:textId="77777777" w:rsidR="007E2411" w:rsidRPr="007E2411" w:rsidRDefault="007E2411" w:rsidP="007E2411">
      <w:pPr>
        <w:ind w:right="143"/>
        <w:jc w:val="both"/>
        <w:rPr>
          <w:rFonts w:ascii="Interstate Mazda Light" w:hAnsi="Interstate Mazda Light"/>
          <w:sz w:val="18"/>
          <w:szCs w:val="18"/>
          <w:lang w:val="fr-FR"/>
        </w:rPr>
      </w:pPr>
      <w:r w:rsidRPr="007E2411">
        <w:rPr>
          <w:rFonts w:ascii="Interstate Mazda Light" w:hAnsi="Interstate Mazda Light"/>
          <w:sz w:val="18"/>
          <w:szCs w:val="18"/>
          <w:lang w:val="fr-FR"/>
        </w:rPr>
        <w:t>Ingénieurs à temps plein</w:t>
      </w:r>
    </w:p>
    <w:p w14:paraId="12B5BEFB" w14:textId="77777777" w:rsidR="007E2411" w:rsidRPr="007E2411" w:rsidRDefault="007E2411" w:rsidP="007E2411">
      <w:pPr>
        <w:ind w:right="143"/>
        <w:jc w:val="both"/>
        <w:rPr>
          <w:rFonts w:ascii="Interstate Mazda Light" w:hAnsi="Interstate Mazda Light"/>
          <w:sz w:val="18"/>
          <w:szCs w:val="18"/>
          <w:lang w:val="fr-FR"/>
        </w:rPr>
      </w:pPr>
      <w:r w:rsidRPr="007E2411">
        <w:rPr>
          <w:rFonts w:ascii="Interstate Mazda Light" w:hAnsi="Interstate Mazda Light"/>
          <w:sz w:val="18"/>
          <w:szCs w:val="18"/>
          <w:lang w:val="fr-FR"/>
        </w:rPr>
        <w:t>(</w:t>
      </w:r>
      <w:proofErr w:type="gramStart"/>
      <w:r w:rsidRPr="007E2411">
        <w:rPr>
          <w:rFonts w:ascii="Interstate Mazda Light" w:hAnsi="Interstate Mazda Light"/>
          <w:sz w:val="18"/>
          <w:szCs w:val="18"/>
          <w:lang w:val="fr-FR"/>
        </w:rPr>
        <w:t>issus</w:t>
      </w:r>
      <w:proofErr w:type="gramEnd"/>
      <w:r w:rsidRPr="007E2411">
        <w:rPr>
          <w:rFonts w:ascii="Interstate Mazda Light" w:hAnsi="Interstate Mazda Light"/>
          <w:sz w:val="18"/>
          <w:szCs w:val="18"/>
          <w:lang w:val="fr-FR"/>
        </w:rPr>
        <w:t xml:space="preserve"> de chacune des trois entreprises)</w:t>
      </w:r>
    </w:p>
    <w:p w14:paraId="616C57A2" w14:textId="77777777" w:rsidR="007E2411" w:rsidRPr="007E2411" w:rsidRDefault="007E2411" w:rsidP="007E2411">
      <w:pPr>
        <w:ind w:right="143"/>
        <w:jc w:val="both"/>
        <w:rPr>
          <w:rFonts w:ascii="Interstate Mazda Light" w:hAnsi="Interstate Mazda Light"/>
          <w:sz w:val="18"/>
          <w:szCs w:val="18"/>
          <w:u w:val="single"/>
          <w:lang w:val="fr-FR"/>
        </w:rPr>
      </w:pPr>
    </w:p>
    <w:p w14:paraId="146AC163" w14:textId="77777777" w:rsidR="007E2411" w:rsidRPr="007E2411" w:rsidRDefault="007E2411" w:rsidP="007E2411">
      <w:pPr>
        <w:ind w:right="143"/>
        <w:jc w:val="both"/>
        <w:rPr>
          <w:rFonts w:ascii="Interstate Mazda Light" w:hAnsi="Interstate Mazda Light"/>
          <w:sz w:val="18"/>
          <w:szCs w:val="18"/>
          <w:u w:val="single"/>
          <w:lang w:val="fr-FR"/>
        </w:rPr>
      </w:pPr>
    </w:p>
    <w:p w14:paraId="776012E5" w14:textId="77777777" w:rsidR="00C90F16" w:rsidRDefault="00C90F16" w:rsidP="00C90F16">
      <w:pPr>
        <w:ind w:right="143"/>
        <w:jc w:val="both"/>
        <w:rPr>
          <w:rFonts w:ascii="Interstate Mazda Light" w:hAnsi="Interstate Mazda Light"/>
          <w:sz w:val="18"/>
          <w:szCs w:val="18"/>
          <w:u w:val="single"/>
          <w:lang w:val="fr-FR"/>
        </w:rPr>
      </w:pPr>
    </w:p>
    <w:p w14:paraId="22DEDC26" w14:textId="77777777" w:rsidR="007E2411" w:rsidRPr="00C90F16" w:rsidRDefault="007E2411" w:rsidP="00C90F16">
      <w:pPr>
        <w:ind w:right="143"/>
        <w:jc w:val="both"/>
        <w:rPr>
          <w:rFonts w:ascii="Interstate Mazda Light" w:hAnsi="Interstate Mazda Light"/>
          <w:sz w:val="18"/>
          <w:szCs w:val="18"/>
          <w:u w:val="single"/>
          <w:lang w:val="fr-FR"/>
        </w:rPr>
      </w:pPr>
    </w:p>
    <w:p w14:paraId="231ED4AE" w14:textId="77777777" w:rsidR="003F4123" w:rsidRPr="00C90F16" w:rsidRDefault="003F4123" w:rsidP="003F4123">
      <w:pPr>
        <w:pStyle w:val="Formuledepolitesse"/>
        <w:jc w:val="center"/>
        <w:rPr>
          <w:rFonts w:ascii="Interstate Mazda Light" w:hAnsi="Interstate Mazda Light"/>
          <w:snapToGrid w:val="0"/>
          <w:kern w:val="0"/>
          <w:sz w:val="18"/>
          <w:szCs w:val="18"/>
        </w:rPr>
      </w:pPr>
      <w:r w:rsidRPr="00C90F16">
        <w:rPr>
          <w:rFonts w:ascii="Interstate Mazda Light" w:hAnsi="Interstate Mazda Light"/>
          <w:snapToGrid w:val="0"/>
          <w:kern w:val="0"/>
          <w:sz w:val="18"/>
          <w:szCs w:val="18"/>
        </w:rPr>
        <w:t># # #</w:t>
      </w:r>
    </w:p>
    <w:p w14:paraId="21966EA1" w14:textId="77777777" w:rsidR="003F4123" w:rsidRPr="00C90F16" w:rsidRDefault="003F4123" w:rsidP="00F40F31">
      <w:pPr>
        <w:ind w:right="143"/>
        <w:jc w:val="both"/>
        <w:rPr>
          <w:rFonts w:ascii="Interstate Mazda Light" w:hAnsi="Interstate Mazda Light"/>
          <w:sz w:val="18"/>
          <w:szCs w:val="18"/>
          <w:lang w:val="fr-FR"/>
        </w:rPr>
      </w:pPr>
    </w:p>
    <w:p w14:paraId="1928BEC1" w14:textId="621E73A0" w:rsidR="00F83038" w:rsidRPr="00C90F16" w:rsidRDefault="00F83038" w:rsidP="003707D6">
      <w:pPr>
        <w:tabs>
          <w:tab w:val="right" w:pos="8505"/>
        </w:tabs>
        <w:rPr>
          <w:rFonts w:ascii="Interstate Mazda Light" w:hAnsi="Interstate Mazda Light"/>
          <w:sz w:val="18"/>
          <w:szCs w:val="18"/>
          <w:lang w:val="fr-FR"/>
        </w:rPr>
      </w:pPr>
      <w:r w:rsidRPr="00C90F16">
        <w:rPr>
          <w:rFonts w:ascii="Interstate Mazda Light" w:hAnsi="Interstate Mazda Light"/>
          <w:sz w:val="18"/>
          <w:szCs w:val="18"/>
          <w:lang w:val="fr-FR"/>
        </w:rPr>
        <w:t>David Barrière</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Clotilde Journé</w:t>
      </w:r>
    </w:p>
    <w:p w14:paraId="4B2AAB5C" w14:textId="360594BF" w:rsidR="00F83038" w:rsidRPr="00C90F16" w:rsidRDefault="00F83038" w:rsidP="005A6A77">
      <w:pPr>
        <w:tabs>
          <w:tab w:val="right" w:pos="8502"/>
        </w:tabs>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Directeur des Relations Extérieures</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Attachée de presse</w:t>
      </w:r>
    </w:p>
    <w:p w14:paraId="3EFCB992" w14:textId="0FB1D992" w:rsidR="00F83038" w:rsidRPr="00C90F16" w:rsidRDefault="00F83038" w:rsidP="005A6A77">
      <w:pPr>
        <w:tabs>
          <w:tab w:val="right" w:pos="8502"/>
        </w:tabs>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01 61 01 65 95</w:t>
      </w:r>
      <w:r w:rsidR="005A6A77" w:rsidRPr="00C90F16">
        <w:rPr>
          <w:rFonts w:ascii="Interstate Mazda Light" w:hAnsi="Interstate Mazda Light"/>
          <w:sz w:val="18"/>
          <w:szCs w:val="18"/>
          <w:lang w:val="fr-FR"/>
        </w:rPr>
        <w:tab/>
      </w:r>
      <w:r w:rsidRPr="00C90F16">
        <w:rPr>
          <w:rFonts w:ascii="Interstate Mazda Light" w:hAnsi="Interstate Mazda Light"/>
          <w:sz w:val="18"/>
          <w:szCs w:val="18"/>
          <w:lang w:val="fr-FR"/>
        </w:rPr>
        <w:t>01 61 01 65 92</w:t>
      </w:r>
    </w:p>
    <w:p w14:paraId="0067E505" w14:textId="7FA3F0FB" w:rsidR="00F83038" w:rsidRPr="00C90F16" w:rsidRDefault="00763AC8" w:rsidP="005A6A77">
      <w:pPr>
        <w:tabs>
          <w:tab w:val="right" w:pos="8502"/>
        </w:tabs>
        <w:ind w:right="143"/>
        <w:jc w:val="both"/>
        <w:rPr>
          <w:rFonts w:ascii="Interstate Mazda Light" w:hAnsi="Interstate Mazda Light"/>
          <w:sz w:val="18"/>
          <w:szCs w:val="18"/>
          <w:lang w:val="fr-FR"/>
        </w:rPr>
      </w:pPr>
      <w:hyperlink r:id="rId10" w:history="1">
        <w:r w:rsidR="005A6A77" w:rsidRPr="00C90F16">
          <w:rPr>
            <w:rStyle w:val="Lienhypertexte"/>
            <w:rFonts w:ascii="Interstate Mazda Light" w:hAnsi="Interstate Mazda Light" w:cstheme="minorBidi"/>
            <w:sz w:val="18"/>
            <w:szCs w:val="18"/>
            <w:lang w:val="fr-FR"/>
          </w:rPr>
          <w:t>david.barriere@mazda.fr</w:t>
        </w:r>
      </w:hyperlink>
      <w:r w:rsidR="005A6A77" w:rsidRPr="00C90F16">
        <w:rPr>
          <w:rFonts w:ascii="Interstate Mazda Light" w:hAnsi="Interstate Mazda Light"/>
          <w:sz w:val="18"/>
          <w:szCs w:val="18"/>
          <w:lang w:val="fr-FR"/>
        </w:rPr>
        <w:tab/>
      </w:r>
      <w:r w:rsidR="00F83038" w:rsidRPr="00C90F16">
        <w:rPr>
          <w:rFonts w:ascii="Interstate Mazda Light" w:hAnsi="Interstate Mazda Light"/>
          <w:sz w:val="18"/>
          <w:szCs w:val="18"/>
          <w:lang w:val="fr-FR"/>
        </w:rPr>
        <w:t>clotilde.journe@mazda.fr</w:t>
      </w:r>
    </w:p>
    <w:p w14:paraId="6FD653FA" w14:textId="77777777" w:rsidR="00F83038" w:rsidRPr="00C90F16" w:rsidRDefault="00F83038" w:rsidP="00F40F31">
      <w:pPr>
        <w:ind w:right="143"/>
        <w:jc w:val="both"/>
        <w:rPr>
          <w:rFonts w:ascii="Interstate Mazda Light" w:hAnsi="Interstate Mazda Light"/>
          <w:sz w:val="18"/>
          <w:szCs w:val="18"/>
          <w:lang w:val="fr-FR"/>
        </w:rPr>
      </w:pPr>
    </w:p>
    <w:p w14:paraId="7EA04C79" w14:textId="77777777" w:rsidR="00B63AB8" w:rsidRPr="00C90F16" w:rsidRDefault="00B63AB8" w:rsidP="00F40F31">
      <w:pPr>
        <w:ind w:right="143"/>
        <w:jc w:val="both"/>
        <w:rPr>
          <w:rFonts w:ascii="Interstate Mazda Light" w:hAnsi="Interstate Mazda Light"/>
          <w:sz w:val="18"/>
          <w:szCs w:val="18"/>
          <w:lang w:val="fr-FR"/>
        </w:rPr>
      </w:pPr>
    </w:p>
    <w:p w14:paraId="66A2C234" w14:textId="77777777" w:rsidR="00B63AB8" w:rsidRDefault="00B63AB8" w:rsidP="00F40F31">
      <w:pPr>
        <w:ind w:right="143"/>
        <w:jc w:val="both"/>
        <w:rPr>
          <w:rFonts w:ascii="Interstate Mazda Light" w:hAnsi="Interstate Mazda Light"/>
          <w:sz w:val="18"/>
          <w:szCs w:val="18"/>
          <w:lang w:val="fr-FR"/>
        </w:rPr>
      </w:pPr>
    </w:p>
    <w:p w14:paraId="40545D71" w14:textId="77777777" w:rsidR="00D86E69" w:rsidRPr="00C90F16" w:rsidRDefault="00D86E69" w:rsidP="00F40F31">
      <w:pPr>
        <w:ind w:right="143"/>
        <w:jc w:val="both"/>
        <w:rPr>
          <w:rFonts w:ascii="Interstate Mazda Light" w:hAnsi="Interstate Mazda Light"/>
          <w:sz w:val="18"/>
          <w:szCs w:val="18"/>
          <w:lang w:val="fr-FR"/>
        </w:rPr>
      </w:pPr>
    </w:p>
    <w:p w14:paraId="0C60970F" w14:textId="77777777" w:rsidR="00F83038" w:rsidRPr="00C90F16" w:rsidRDefault="00F83038" w:rsidP="00F40F31">
      <w:pPr>
        <w:ind w:right="143"/>
        <w:jc w:val="both"/>
        <w:rPr>
          <w:rFonts w:ascii="Interstate Mazda Light" w:hAnsi="Interstate Mazda Light"/>
          <w:sz w:val="18"/>
          <w:szCs w:val="18"/>
          <w:u w:val="single"/>
          <w:lang w:val="fr-FR"/>
        </w:rPr>
      </w:pPr>
      <w:r w:rsidRPr="00C90F16">
        <w:rPr>
          <w:rFonts w:ascii="Interstate Mazda Light" w:hAnsi="Interstate Mazda Light"/>
          <w:sz w:val="18"/>
          <w:szCs w:val="18"/>
          <w:u w:val="single"/>
          <w:lang w:val="fr-FR"/>
        </w:rPr>
        <w:t>A propos de Mazda</w:t>
      </w:r>
    </w:p>
    <w:p w14:paraId="5746557E" w14:textId="7B2D720E" w:rsidR="00F83038" w:rsidRPr="00C90F16" w:rsidRDefault="00F83038" w:rsidP="00F40F31">
      <w:pPr>
        <w:ind w:right="143"/>
        <w:jc w:val="both"/>
        <w:rPr>
          <w:rFonts w:ascii="Interstate Mazda Light" w:hAnsi="Interstate Mazda Light"/>
          <w:sz w:val="18"/>
          <w:szCs w:val="18"/>
          <w:lang w:val="fr-FR"/>
        </w:rPr>
      </w:pPr>
      <w:r w:rsidRPr="00C90F16">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w:t>
      </w:r>
      <w:r w:rsidRPr="00C90F16">
        <w:rPr>
          <w:rFonts w:ascii="Interstate Mazda Light" w:hAnsi="Interstate Mazda Light"/>
          <w:sz w:val="18"/>
          <w:szCs w:val="18"/>
          <w:lang w:val="fr-FR"/>
        </w:rPr>
        <w:lastRenderedPageBreak/>
        <w:t xml:space="preserve">compte 38.117 employés. Mazda Automobiles France compte 50 collaborateurs et un réseau de 105 concessionnaires. </w:t>
      </w:r>
    </w:p>
    <w:p w14:paraId="22C42277" w14:textId="77777777" w:rsidR="002E2EA5" w:rsidRPr="00C90F16" w:rsidRDefault="002E2EA5" w:rsidP="00F40F31">
      <w:pPr>
        <w:ind w:right="143"/>
        <w:jc w:val="both"/>
        <w:rPr>
          <w:rFonts w:ascii="Interstate Mazda Light" w:hAnsi="Interstate Mazda Light"/>
          <w:sz w:val="20"/>
          <w:szCs w:val="20"/>
          <w:lang w:val="fr-FR"/>
        </w:rPr>
      </w:pPr>
    </w:p>
    <w:sectPr w:rsidR="002E2EA5" w:rsidRPr="00C90F16"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D1191" w14:textId="77777777" w:rsidR="00763AC8" w:rsidRDefault="00763AC8" w:rsidP="00420EE9">
      <w:r>
        <w:separator/>
      </w:r>
    </w:p>
  </w:endnote>
  <w:endnote w:type="continuationSeparator" w:id="0">
    <w:p w14:paraId="79FE28A8" w14:textId="77777777" w:rsidR="00763AC8" w:rsidRDefault="00763AC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Volvo Broad Pro"/>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2ED23" w14:textId="77777777" w:rsidR="00763AC8" w:rsidRDefault="00763AC8" w:rsidP="00420EE9">
      <w:r>
        <w:separator/>
      </w:r>
    </w:p>
  </w:footnote>
  <w:footnote w:type="continuationSeparator" w:id="0">
    <w:p w14:paraId="0DD31D35" w14:textId="77777777" w:rsidR="00763AC8" w:rsidRDefault="00763AC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E2A55C8"/>
    <w:multiLevelType w:val="hybridMultilevel"/>
    <w:tmpl w:val="755E3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147DB1"/>
    <w:rsid w:val="0019632C"/>
    <w:rsid w:val="00220A29"/>
    <w:rsid w:val="002E2EA5"/>
    <w:rsid w:val="002F5DE9"/>
    <w:rsid w:val="00322E93"/>
    <w:rsid w:val="00326713"/>
    <w:rsid w:val="003352AE"/>
    <w:rsid w:val="0034143A"/>
    <w:rsid w:val="003707D6"/>
    <w:rsid w:val="00393163"/>
    <w:rsid w:val="003949B0"/>
    <w:rsid w:val="003F4123"/>
    <w:rsid w:val="00420EE9"/>
    <w:rsid w:val="00436C7F"/>
    <w:rsid w:val="00550962"/>
    <w:rsid w:val="00572A37"/>
    <w:rsid w:val="005A6A77"/>
    <w:rsid w:val="00602142"/>
    <w:rsid w:val="00624D80"/>
    <w:rsid w:val="006D3127"/>
    <w:rsid w:val="00763AC8"/>
    <w:rsid w:val="007E2411"/>
    <w:rsid w:val="00826D72"/>
    <w:rsid w:val="00850939"/>
    <w:rsid w:val="0088225C"/>
    <w:rsid w:val="008F7A1E"/>
    <w:rsid w:val="00956E78"/>
    <w:rsid w:val="009C4B57"/>
    <w:rsid w:val="00B217E0"/>
    <w:rsid w:val="00B50AD9"/>
    <w:rsid w:val="00B55F4C"/>
    <w:rsid w:val="00B63AB8"/>
    <w:rsid w:val="00C472DB"/>
    <w:rsid w:val="00C545F1"/>
    <w:rsid w:val="00C90CC6"/>
    <w:rsid w:val="00C90F16"/>
    <w:rsid w:val="00CA3ABE"/>
    <w:rsid w:val="00CC7DB3"/>
    <w:rsid w:val="00CE6759"/>
    <w:rsid w:val="00D86E6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table" w:styleId="Grilledutableau">
    <w:name w:val="Table Grid"/>
    <w:basedOn w:val="TableauNormal"/>
    <w:uiPriority w:val="59"/>
    <w:rsid w:val="007E2411"/>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table" w:styleId="Grilledutableau">
    <w:name w:val="Table Grid"/>
    <w:basedOn w:val="TableauNormal"/>
    <w:uiPriority w:val="59"/>
    <w:rsid w:val="007E2411"/>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david.barriere@mazda.f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5A976-8E99-4226-9DAF-D3978CAC0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964</Words>
  <Characters>5307</Characters>
  <Application>Microsoft Office Word</Application>
  <DocSecurity>0</DocSecurity>
  <Lines>44</Lines>
  <Paragraphs>12</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Barrière, David (D.)</cp:lastModifiedBy>
  <cp:revision>4</cp:revision>
  <cp:lastPrinted>2017-02-02T14:39:00Z</cp:lastPrinted>
  <dcterms:created xsi:type="dcterms:W3CDTF">2017-09-28T16:20:00Z</dcterms:created>
  <dcterms:modified xsi:type="dcterms:W3CDTF">2017-09-28T16:24:00Z</dcterms:modified>
</cp:coreProperties>
</file>